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8FFA" w14:textId="77777777" w:rsidR="009578B7" w:rsidRPr="00073E1E" w:rsidRDefault="009578B7" w:rsidP="009578B7">
      <w:pPr>
        <w:pStyle w:val="Title1"/>
        <w:tabs>
          <w:tab w:val="clear" w:pos="9498"/>
        </w:tabs>
        <w:spacing w:after="360"/>
        <w:rPr>
          <w:rFonts w:cs="Arial"/>
          <w:color w:val="auto"/>
          <w:sz w:val="44"/>
          <w:szCs w:val="44"/>
        </w:rPr>
      </w:pPr>
      <w:r w:rsidRPr="00073E1E">
        <w:rPr>
          <w:rFonts w:cs="Arial"/>
          <w:noProof/>
          <w:color w:val="auto"/>
          <w:sz w:val="44"/>
          <w:szCs w:val="44"/>
        </w:rPr>
        <w:t>TITLE TITLE TITLE TITLE TITLE TITLE TITLE TITLE TITLE TITLE TITLE TITLE TITLE TITLE TITLE TITLE TITLE</w:t>
      </w:r>
    </w:p>
    <w:p w14:paraId="4A03FCE9" w14:textId="53C3E9BD" w:rsidR="00817727" w:rsidRPr="00073E1E" w:rsidRDefault="00817727" w:rsidP="00817727">
      <w:pPr>
        <w:pStyle w:val="AUTHOR"/>
        <w:spacing w:after="360"/>
        <w:rPr>
          <w:rFonts w:cs="Arial"/>
          <w:sz w:val="24"/>
          <w:szCs w:val="24"/>
          <w:vertAlign w:val="superscript"/>
        </w:rPr>
      </w:pPr>
      <w:r w:rsidRPr="00073E1E">
        <w:rPr>
          <w:rFonts w:cs="Arial"/>
          <w:sz w:val="24"/>
          <w:szCs w:val="24"/>
        </w:rPr>
        <w:t xml:space="preserve">Raffaello Cossu </w:t>
      </w:r>
      <w:r w:rsidRPr="00073E1E">
        <w:rPr>
          <w:rFonts w:cs="Arial"/>
          <w:sz w:val="24"/>
          <w:szCs w:val="24"/>
          <w:vertAlign w:val="superscript"/>
        </w:rPr>
        <w:t>1</w:t>
      </w:r>
      <w:r w:rsidRPr="00073E1E">
        <w:rPr>
          <w:rFonts w:cs="Arial"/>
          <w:sz w:val="24"/>
          <w:szCs w:val="24"/>
        </w:rPr>
        <w:t xml:space="preserve">, Maria Cristina Lavagnolo </w:t>
      </w:r>
      <w:r w:rsidRPr="00073E1E">
        <w:rPr>
          <w:rFonts w:cs="Arial"/>
          <w:sz w:val="24"/>
          <w:szCs w:val="24"/>
          <w:vertAlign w:val="superscript"/>
        </w:rPr>
        <w:t>1</w:t>
      </w:r>
      <w:r w:rsidRPr="00073E1E">
        <w:rPr>
          <w:rFonts w:cs="Arial"/>
          <w:sz w:val="24"/>
          <w:szCs w:val="24"/>
        </w:rPr>
        <w:t xml:space="preserve">, Roberto Raga </w:t>
      </w:r>
      <w:r w:rsidRPr="00073E1E">
        <w:rPr>
          <w:rFonts w:cs="Arial"/>
          <w:sz w:val="24"/>
          <w:szCs w:val="24"/>
          <w:vertAlign w:val="superscript"/>
        </w:rPr>
        <w:t>2</w:t>
      </w:r>
      <w:r w:rsidRPr="00073E1E">
        <w:rPr>
          <w:rFonts w:cs="Arial"/>
          <w:sz w:val="24"/>
          <w:szCs w:val="24"/>
          <w:vertAlign w:val="superscript"/>
        </w:rPr>
        <w:br/>
      </w:r>
      <w:r w:rsidRPr="00073E1E">
        <w:rPr>
          <w:rFonts w:cs="Arial"/>
          <w:color w:val="EE0000"/>
          <w:sz w:val="22"/>
          <w:szCs w:val="22"/>
        </w:rPr>
        <w:t>(If all authors share the same affiliation, the superscript number is not needed.)</w:t>
      </w:r>
    </w:p>
    <w:p w14:paraId="160A4CBD" w14:textId="77777777" w:rsidR="00817727" w:rsidRPr="00073E1E" w:rsidRDefault="00817727" w:rsidP="00817727">
      <w:pPr>
        <w:pStyle w:val="AFFILIATIONS"/>
        <w:rPr>
          <w:rFonts w:cs="Arial"/>
          <w:sz w:val="20"/>
        </w:rPr>
      </w:pPr>
      <w:r w:rsidRPr="00073E1E">
        <w:rPr>
          <w:rFonts w:cs="Arial"/>
          <w:sz w:val="20"/>
          <w:vertAlign w:val="superscript"/>
        </w:rPr>
        <w:t>1</w:t>
      </w:r>
      <w:r w:rsidRPr="00073E1E">
        <w:rPr>
          <w:rFonts w:cs="Arial"/>
          <w:sz w:val="20"/>
        </w:rPr>
        <w:t xml:space="preserve"> DICEA - Department of Civil, Architectural and Environmental Engineering, University of Padova, Via </w:t>
      </w:r>
      <w:proofErr w:type="spellStart"/>
      <w:r w:rsidRPr="00073E1E">
        <w:rPr>
          <w:rFonts w:cs="Arial"/>
          <w:sz w:val="20"/>
        </w:rPr>
        <w:t>Marzolo</w:t>
      </w:r>
      <w:proofErr w:type="spellEnd"/>
      <w:r w:rsidRPr="00073E1E">
        <w:rPr>
          <w:rFonts w:cs="Arial"/>
          <w:sz w:val="20"/>
        </w:rPr>
        <w:t xml:space="preserve"> 9, 35131 Padova, Italy</w:t>
      </w:r>
    </w:p>
    <w:p w14:paraId="242EBD30" w14:textId="77777777" w:rsidR="00817727" w:rsidRPr="00073E1E" w:rsidRDefault="00817727" w:rsidP="00817727">
      <w:pPr>
        <w:pStyle w:val="AFFILIATIONS"/>
        <w:rPr>
          <w:rFonts w:cs="Arial"/>
          <w:i w:val="0"/>
          <w:iCs/>
          <w:color w:val="EE0000"/>
          <w:sz w:val="20"/>
        </w:rPr>
      </w:pPr>
      <w:r w:rsidRPr="00073E1E">
        <w:rPr>
          <w:rFonts w:cs="Arial"/>
          <w:sz w:val="20"/>
          <w:vertAlign w:val="superscript"/>
        </w:rPr>
        <w:t>2</w:t>
      </w:r>
      <w:r w:rsidRPr="00073E1E">
        <w:rPr>
          <w:rFonts w:cs="Arial"/>
          <w:sz w:val="20"/>
        </w:rPr>
        <w:t xml:space="preserve"> Department of Chemical Engineering, University of Cagliari, Italy</w:t>
      </w:r>
    </w:p>
    <w:p w14:paraId="59ACDD0D" w14:textId="77777777" w:rsidR="009578B7" w:rsidRPr="00073E1E" w:rsidRDefault="009578B7" w:rsidP="009578B7">
      <w:pPr>
        <w:pStyle w:val="Abstract"/>
        <w:rPr>
          <w:lang w:val="en-GB"/>
        </w:rPr>
      </w:pPr>
      <w:r w:rsidRPr="00073E1E">
        <w:rPr>
          <w:color w:val="auto"/>
          <w:lang w:val="en-GB"/>
        </w:rPr>
        <w:t xml:space="preserve">ABSTRACT: </w:t>
      </w:r>
      <w:r w:rsidRPr="00073E1E">
        <w:rPr>
          <w:lang w:val="en-GB"/>
        </w:rPr>
        <w:t xml:space="preserve">abstract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abstract</w:t>
      </w:r>
      <w:proofErr w:type="spellEnd"/>
      <w:r w:rsidRPr="00073E1E">
        <w:rPr>
          <w:lang w:val="en-GB"/>
        </w:rPr>
        <w:t>.</w:t>
      </w:r>
    </w:p>
    <w:p w14:paraId="57A922BF" w14:textId="41905846" w:rsidR="009578B7" w:rsidRPr="00073E1E" w:rsidRDefault="009578B7" w:rsidP="009578B7">
      <w:pPr>
        <w:pStyle w:val="SUMMARY"/>
        <w:spacing w:before="240"/>
        <w:jc w:val="left"/>
        <w:rPr>
          <w:rFonts w:cs="Arial"/>
          <w:i/>
          <w:color w:val="auto"/>
          <w:sz w:val="19"/>
          <w:szCs w:val="19"/>
        </w:rPr>
      </w:pPr>
      <w:r w:rsidRPr="00073E1E">
        <w:rPr>
          <w:rFonts w:cs="Arial"/>
          <w:i/>
          <w:color w:val="auto"/>
          <w:sz w:val="19"/>
          <w:szCs w:val="19"/>
        </w:rPr>
        <w:t>Keywords: text</w:t>
      </w:r>
      <w:r w:rsidR="00817727" w:rsidRPr="00073E1E">
        <w:rPr>
          <w:rFonts w:cs="Arial"/>
          <w:i/>
          <w:color w:val="auto"/>
          <w:sz w:val="19"/>
          <w:szCs w:val="19"/>
        </w:rPr>
        <w:t>,</w:t>
      </w:r>
      <w:r w:rsidRPr="00073E1E">
        <w:rPr>
          <w:rFonts w:cs="Arial"/>
          <w:i/>
          <w:color w:val="auto"/>
          <w:sz w:val="19"/>
          <w:szCs w:val="19"/>
        </w:rPr>
        <w:t xml:space="preserve"> text</w:t>
      </w:r>
      <w:r w:rsidR="00817727" w:rsidRPr="00073E1E">
        <w:rPr>
          <w:rFonts w:cs="Arial"/>
          <w:i/>
          <w:color w:val="auto"/>
          <w:sz w:val="19"/>
          <w:szCs w:val="19"/>
        </w:rPr>
        <w:t>,</w:t>
      </w:r>
      <w:r w:rsidRPr="00073E1E">
        <w:rPr>
          <w:rFonts w:cs="Arial"/>
          <w:i/>
          <w:color w:val="auto"/>
          <w:sz w:val="19"/>
          <w:szCs w:val="19"/>
        </w:rPr>
        <w:t xml:space="preserve"> text</w:t>
      </w:r>
      <w:r w:rsidR="00817727" w:rsidRPr="00073E1E">
        <w:rPr>
          <w:rFonts w:cs="Arial"/>
          <w:i/>
          <w:color w:val="auto"/>
          <w:sz w:val="19"/>
          <w:szCs w:val="19"/>
        </w:rPr>
        <w:t>,</w:t>
      </w:r>
      <w:r w:rsidRPr="00073E1E">
        <w:rPr>
          <w:rFonts w:cs="Arial"/>
          <w:i/>
          <w:color w:val="auto"/>
          <w:sz w:val="19"/>
          <w:szCs w:val="19"/>
        </w:rPr>
        <w:t xml:space="preserve"> text</w:t>
      </w:r>
      <w:r w:rsidR="00817727" w:rsidRPr="00073E1E">
        <w:rPr>
          <w:rFonts w:cs="Arial"/>
          <w:i/>
          <w:color w:val="auto"/>
          <w:sz w:val="19"/>
          <w:szCs w:val="19"/>
        </w:rPr>
        <w:t>,</w:t>
      </w:r>
      <w:r w:rsidRPr="00073E1E">
        <w:rPr>
          <w:rFonts w:cs="Arial"/>
          <w:i/>
          <w:color w:val="auto"/>
          <w:sz w:val="19"/>
          <w:szCs w:val="19"/>
        </w:rPr>
        <w:t xml:space="preserve"> text</w:t>
      </w:r>
      <w:r w:rsidR="00817727" w:rsidRPr="00073E1E">
        <w:rPr>
          <w:rFonts w:cs="Arial"/>
          <w:i/>
          <w:color w:val="auto"/>
          <w:sz w:val="19"/>
          <w:szCs w:val="19"/>
        </w:rPr>
        <w:t>,</w:t>
      </w:r>
      <w:r w:rsidRPr="00073E1E">
        <w:rPr>
          <w:rFonts w:cs="Arial"/>
          <w:i/>
          <w:color w:val="auto"/>
          <w:sz w:val="19"/>
          <w:szCs w:val="19"/>
        </w:rPr>
        <w:t xml:space="preserve"> text</w:t>
      </w:r>
      <w:r w:rsidR="00817727" w:rsidRPr="00073E1E">
        <w:rPr>
          <w:rFonts w:cs="Arial"/>
          <w:i/>
          <w:color w:val="auto"/>
          <w:sz w:val="19"/>
          <w:szCs w:val="19"/>
        </w:rPr>
        <w:t>,</w:t>
      </w:r>
      <w:r w:rsidRPr="00073E1E">
        <w:rPr>
          <w:rFonts w:cs="Arial"/>
          <w:i/>
          <w:color w:val="auto"/>
          <w:sz w:val="19"/>
          <w:szCs w:val="19"/>
        </w:rPr>
        <w:t xml:space="preserve"> </w:t>
      </w:r>
      <w:r w:rsidR="00073E1E" w:rsidRPr="00073E1E">
        <w:rPr>
          <w:rFonts w:cs="Arial"/>
          <w:i/>
          <w:color w:val="auto"/>
          <w:sz w:val="19"/>
          <w:szCs w:val="19"/>
        </w:rPr>
        <w:t>t</w:t>
      </w:r>
      <w:r w:rsidRPr="00073E1E">
        <w:rPr>
          <w:rFonts w:cs="Arial"/>
          <w:i/>
          <w:color w:val="auto"/>
          <w:sz w:val="19"/>
          <w:szCs w:val="19"/>
        </w:rPr>
        <w:t>ext</w:t>
      </w:r>
      <w:r w:rsidR="00073E1E" w:rsidRPr="00073E1E">
        <w:rPr>
          <w:rFonts w:cs="Arial"/>
          <w:i/>
          <w:color w:val="auto"/>
          <w:sz w:val="19"/>
          <w:szCs w:val="19"/>
        </w:rPr>
        <w:t>,</w:t>
      </w:r>
      <w:r w:rsidRPr="00073E1E">
        <w:rPr>
          <w:rFonts w:cs="Arial"/>
          <w:i/>
          <w:color w:val="auto"/>
          <w:sz w:val="19"/>
          <w:szCs w:val="19"/>
        </w:rPr>
        <w:t xml:space="preserve"> text</w:t>
      </w:r>
      <w:r w:rsidR="00073E1E" w:rsidRPr="00073E1E">
        <w:rPr>
          <w:rFonts w:cs="Arial"/>
          <w:i/>
          <w:color w:val="auto"/>
          <w:sz w:val="19"/>
          <w:szCs w:val="19"/>
        </w:rPr>
        <w:t>,</w:t>
      </w:r>
      <w:r w:rsidRPr="00073E1E">
        <w:rPr>
          <w:rFonts w:cs="Arial"/>
          <w:i/>
          <w:color w:val="auto"/>
          <w:sz w:val="19"/>
          <w:szCs w:val="19"/>
        </w:rPr>
        <w:t xml:space="preserve"> text</w:t>
      </w:r>
      <w:r w:rsidR="00073E1E" w:rsidRPr="00073E1E">
        <w:rPr>
          <w:rFonts w:cs="Arial"/>
          <w:i/>
          <w:color w:val="auto"/>
          <w:sz w:val="19"/>
          <w:szCs w:val="19"/>
        </w:rPr>
        <w:t>,</w:t>
      </w:r>
      <w:r w:rsidRPr="00073E1E">
        <w:rPr>
          <w:rFonts w:cs="Arial"/>
          <w:i/>
          <w:color w:val="auto"/>
          <w:sz w:val="19"/>
          <w:szCs w:val="19"/>
        </w:rPr>
        <w:t xml:space="preserve"> text</w:t>
      </w:r>
      <w:r w:rsidR="00073E1E" w:rsidRPr="00073E1E">
        <w:rPr>
          <w:rFonts w:cs="Arial"/>
          <w:i/>
          <w:color w:val="auto"/>
          <w:sz w:val="19"/>
          <w:szCs w:val="19"/>
        </w:rPr>
        <w:t>,</w:t>
      </w:r>
      <w:r w:rsidRPr="00073E1E">
        <w:rPr>
          <w:rFonts w:cs="Arial"/>
          <w:i/>
          <w:color w:val="auto"/>
          <w:sz w:val="19"/>
          <w:szCs w:val="19"/>
        </w:rPr>
        <w:t xml:space="preserve"> text</w:t>
      </w:r>
    </w:p>
    <w:p w14:paraId="0EA6F03A" w14:textId="77777777" w:rsidR="009578B7" w:rsidRPr="00073E1E" w:rsidRDefault="009578B7" w:rsidP="009578B7">
      <w:pPr>
        <w:pStyle w:val="Paragrafoprincipale"/>
        <w:rPr>
          <w:lang w:val="en-GB"/>
        </w:rPr>
      </w:pPr>
      <w:r w:rsidRPr="00073E1E">
        <w:rPr>
          <w:lang w:val="en-GB"/>
        </w:rPr>
        <w:t>INTRODUCTION</w:t>
      </w:r>
    </w:p>
    <w:p w14:paraId="355A97B2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6F7A4B19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419FEA34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2EE8AAED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2EF21E5D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1983AE94" w14:textId="77777777" w:rsidR="009578B7" w:rsidRPr="00073E1E" w:rsidRDefault="009578B7" w:rsidP="009578B7">
      <w:pPr>
        <w:pStyle w:val="Paragrafoprincipale"/>
        <w:spacing w:after="0"/>
        <w:rPr>
          <w:lang w:val="en-GB"/>
        </w:rPr>
      </w:pPr>
      <w:r w:rsidRPr="00073E1E">
        <w:rPr>
          <w:lang w:val="en-GB"/>
        </w:rPr>
        <w:lastRenderedPageBreak/>
        <w:t xml:space="preserve">TITLE </w:t>
      </w:r>
      <w:proofErr w:type="spellStart"/>
      <w:r w:rsidRPr="00073E1E">
        <w:rPr>
          <w:lang w:val="en-GB"/>
        </w:rPr>
        <w:t>TITLE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TITLE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TITLE</w:t>
      </w:r>
      <w:proofErr w:type="spellEnd"/>
    </w:p>
    <w:p w14:paraId="6BCD209B" w14:textId="77777777" w:rsidR="009578B7" w:rsidRPr="00073E1E" w:rsidRDefault="009578B7" w:rsidP="009578B7">
      <w:pPr>
        <w:pStyle w:val="Paragrafosecondario"/>
        <w:spacing w:before="120"/>
        <w:rPr>
          <w:lang w:val="en-GB"/>
        </w:rPr>
      </w:pPr>
      <w:r w:rsidRPr="00073E1E">
        <w:rPr>
          <w:lang w:val="en-GB"/>
        </w:rPr>
        <w:t xml:space="preserve">2.1 Title </w:t>
      </w:r>
      <w:proofErr w:type="spellStart"/>
      <w:r w:rsidRPr="00073E1E">
        <w:rPr>
          <w:lang w:val="en-GB"/>
        </w:rPr>
        <w:t>title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title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title</w:t>
      </w:r>
      <w:proofErr w:type="spellEnd"/>
    </w:p>
    <w:p w14:paraId="3768C708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:</w:t>
      </w:r>
    </w:p>
    <w:p w14:paraId="49A846F6" w14:textId="77777777" w:rsidR="009578B7" w:rsidRPr="00073E1E" w:rsidRDefault="009578B7" w:rsidP="009578B7">
      <w:pPr>
        <w:pStyle w:val="List1"/>
        <w:numPr>
          <w:ilvl w:val="0"/>
          <w:numId w:val="2"/>
        </w:numPr>
        <w:spacing w:before="120"/>
        <w:rPr>
          <w:rFonts w:cs="Arial"/>
          <w:szCs w:val="21"/>
          <w:lang w:val="en-GB"/>
        </w:rPr>
      </w:pPr>
      <w:r w:rsidRPr="00073E1E">
        <w:rPr>
          <w:rFonts w:cs="Arial"/>
          <w:szCs w:val="21"/>
          <w:lang w:val="en-GB"/>
        </w:rPr>
        <w:t xml:space="preserve">Text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</w:p>
    <w:p w14:paraId="57B72907" w14:textId="77777777" w:rsidR="009578B7" w:rsidRPr="00073E1E" w:rsidRDefault="009578B7" w:rsidP="009578B7">
      <w:pPr>
        <w:pStyle w:val="List1"/>
        <w:numPr>
          <w:ilvl w:val="0"/>
          <w:numId w:val="2"/>
        </w:numPr>
        <w:rPr>
          <w:rFonts w:cs="Arial"/>
          <w:szCs w:val="21"/>
          <w:lang w:val="en-GB"/>
        </w:rPr>
      </w:pPr>
      <w:r w:rsidRPr="00073E1E">
        <w:rPr>
          <w:rFonts w:cs="Arial"/>
          <w:szCs w:val="21"/>
          <w:lang w:val="en-GB"/>
        </w:rPr>
        <w:t xml:space="preserve">Text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</w:p>
    <w:p w14:paraId="28ADCD55" w14:textId="77777777" w:rsidR="009578B7" w:rsidRPr="00073E1E" w:rsidRDefault="009578B7" w:rsidP="009578B7">
      <w:pPr>
        <w:pStyle w:val="List1"/>
        <w:numPr>
          <w:ilvl w:val="0"/>
          <w:numId w:val="2"/>
        </w:numPr>
        <w:rPr>
          <w:rFonts w:cs="Arial"/>
          <w:szCs w:val="21"/>
          <w:lang w:val="en-GB"/>
        </w:rPr>
      </w:pPr>
      <w:r w:rsidRPr="00073E1E">
        <w:rPr>
          <w:rFonts w:cs="Arial"/>
          <w:szCs w:val="21"/>
          <w:lang w:val="en-GB"/>
        </w:rPr>
        <w:t xml:space="preserve">Text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</w:p>
    <w:p w14:paraId="2EAAFCEA" w14:textId="77777777" w:rsidR="009578B7" w:rsidRPr="00073E1E" w:rsidRDefault="009578B7" w:rsidP="009578B7">
      <w:pPr>
        <w:spacing w:before="120"/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70B557F9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77FCE9C8" w14:textId="77777777" w:rsidR="009578B7" w:rsidRPr="00073E1E" w:rsidRDefault="009578B7" w:rsidP="009578B7">
      <w:pPr>
        <w:pStyle w:val="Paragrafosecondario"/>
        <w:rPr>
          <w:lang w:val="en-GB"/>
        </w:rPr>
      </w:pPr>
      <w:r w:rsidRPr="00073E1E">
        <w:rPr>
          <w:lang w:val="en-GB"/>
        </w:rPr>
        <w:t xml:space="preserve">2.2 Title </w:t>
      </w:r>
      <w:proofErr w:type="spellStart"/>
      <w:r w:rsidRPr="00073E1E">
        <w:rPr>
          <w:lang w:val="en-GB"/>
        </w:rPr>
        <w:t>title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title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title</w:t>
      </w:r>
      <w:proofErr w:type="spellEnd"/>
    </w:p>
    <w:p w14:paraId="3CA1A773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20A1C21E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:</w:t>
      </w:r>
    </w:p>
    <w:p w14:paraId="78A0BC7B" w14:textId="77777777" w:rsidR="009578B7" w:rsidRPr="00073E1E" w:rsidRDefault="009578B7" w:rsidP="009578B7">
      <w:pPr>
        <w:pStyle w:val="List1"/>
        <w:numPr>
          <w:ilvl w:val="0"/>
          <w:numId w:val="3"/>
        </w:numPr>
        <w:spacing w:before="120"/>
        <w:rPr>
          <w:rFonts w:cs="Arial"/>
          <w:szCs w:val="21"/>
          <w:lang w:val="en-GB"/>
        </w:rPr>
      </w:pPr>
      <w:r w:rsidRPr="00073E1E">
        <w:rPr>
          <w:rFonts w:cs="Arial"/>
          <w:szCs w:val="21"/>
          <w:lang w:val="en-GB"/>
        </w:rPr>
        <w:t xml:space="preserve">Text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</w:p>
    <w:p w14:paraId="496BB4BE" w14:textId="77777777" w:rsidR="009578B7" w:rsidRPr="00073E1E" w:rsidRDefault="009578B7" w:rsidP="009578B7">
      <w:pPr>
        <w:pStyle w:val="List1"/>
        <w:numPr>
          <w:ilvl w:val="0"/>
          <w:numId w:val="3"/>
        </w:numPr>
        <w:rPr>
          <w:rFonts w:cs="Arial"/>
          <w:szCs w:val="21"/>
          <w:lang w:val="en-GB"/>
        </w:rPr>
      </w:pPr>
      <w:r w:rsidRPr="00073E1E">
        <w:rPr>
          <w:rFonts w:cs="Arial"/>
          <w:szCs w:val="21"/>
          <w:lang w:val="en-GB"/>
        </w:rPr>
        <w:t xml:space="preserve">Text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</w:p>
    <w:p w14:paraId="4401B2D1" w14:textId="77777777" w:rsidR="009578B7" w:rsidRPr="00073E1E" w:rsidRDefault="009578B7" w:rsidP="009578B7">
      <w:pPr>
        <w:pStyle w:val="List1"/>
        <w:numPr>
          <w:ilvl w:val="0"/>
          <w:numId w:val="3"/>
        </w:numPr>
        <w:rPr>
          <w:rFonts w:cs="Arial"/>
          <w:szCs w:val="21"/>
          <w:lang w:val="en-GB"/>
        </w:rPr>
      </w:pPr>
      <w:r w:rsidRPr="00073E1E">
        <w:rPr>
          <w:rFonts w:cs="Arial"/>
          <w:szCs w:val="21"/>
          <w:lang w:val="en-GB"/>
        </w:rPr>
        <w:t xml:space="preserve">Text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</w:p>
    <w:p w14:paraId="1035D4F2" w14:textId="77777777" w:rsidR="009578B7" w:rsidRPr="00073E1E" w:rsidRDefault="009578B7" w:rsidP="009578B7">
      <w:pPr>
        <w:pStyle w:val="Sottosottoparagrafo"/>
      </w:pPr>
      <w:r w:rsidRPr="00073E1E">
        <w:t xml:space="preserve">2.2.1 Title </w:t>
      </w:r>
      <w:proofErr w:type="spellStart"/>
      <w:r w:rsidRPr="00073E1E">
        <w:t>title</w:t>
      </w:r>
      <w:proofErr w:type="spellEnd"/>
      <w:r w:rsidRPr="00073E1E">
        <w:t xml:space="preserve"> </w:t>
      </w:r>
      <w:proofErr w:type="spellStart"/>
      <w:r w:rsidRPr="00073E1E">
        <w:t>title</w:t>
      </w:r>
      <w:proofErr w:type="spellEnd"/>
    </w:p>
    <w:p w14:paraId="7C36F34B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63208AF7" w14:textId="77777777" w:rsidR="009578B7" w:rsidRPr="00073E1E" w:rsidRDefault="009578B7" w:rsidP="009578B7">
      <w:pPr>
        <w:pStyle w:val="Sottosottoparagrafo"/>
      </w:pPr>
      <w:r w:rsidRPr="00073E1E">
        <w:t xml:space="preserve">2.2.2 Title </w:t>
      </w:r>
      <w:proofErr w:type="spellStart"/>
      <w:r w:rsidRPr="00073E1E">
        <w:t>title</w:t>
      </w:r>
      <w:proofErr w:type="spellEnd"/>
      <w:r w:rsidRPr="00073E1E">
        <w:t xml:space="preserve"> </w:t>
      </w:r>
      <w:proofErr w:type="spellStart"/>
      <w:r w:rsidRPr="00073E1E">
        <w:t>title</w:t>
      </w:r>
      <w:proofErr w:type="spellEnd"/>
    </w:p>
    <w:p w14:paraId="72801658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36E62E66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378EBF6B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7A5246D5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417446D9" w14:textId="77777777" w:rsidR="009578B7" w:rsidRPr="00073E1E" w:rsidRDefault="009578B7" w:rsidP="009578B7">
      <w:pPr>
        <w:pStyle w:val="Tablelegend"/>
        <w:spacing w:before="360" w:after="120"/>
        <w:ind w:left="993" w:hanging="993"/>
        <w:rPr>
          <w:rFonts w:cs="Arial"/>
          <w:sz w:val="19"/>
          <w:szCs w:val="19"/>
        </w:rPr>
      </w:pPr>
      <w:r w:rsidRPr="00E92264">
        <w:rPr>
          <w:rFonts w:cs="Arial"/>
          <w:sz w:val="19"/>
          <w:szCs w:val="19"/>
          <w:lang w:val="fr-FR"/>
        </w:rPr>
        <w:lastRenderedPageBreak/>
        <w:t xml:space="preserve">Table 1.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. </w:t>
      </w:r>
      <w:r w:rsidRPr="00073E1E">
        <w:rPr>
          <w:rFonts w:cs="Arial"/>
          <w:color w:val="FF0000"/>
          <w:sz w:val="19"/>
          <w:szCs w:val="19"/>
        </w:rPr>
        <w:t>(editable)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1575"/>
        <w:gridCol w:w="1575"/>
        <w:gridCol w:w="1575"/>
        <w:gridCol w:w="1575"/>
      </w:tblGrid>
      <w:tr w:rsidR="009578B7" w:rsidRPr="00073E1E" w14:paraId="75847416" w14:textId="77777777" w:rsidTr="003C133D">
        <w:trPr>
          <w:trHeight w:val="454"/>
        </w:trPr>
        <w:tc>
          <w:tcPr>
            <w:tcW w:w="3333" w:type="dxa"/>
            <w:vAlign w:val="center"/>
          </w:tcPr>
          <w:p w14:paraId="24CEDB36" w14:textId="77777777" w:rsidR="009578B7" w:rsidRPr="00073E1E" w:rsidRDefault="009578B7" w:rsidP="003C133D">
            <w:pPr>
              <w:pStyle w:val="Tabelle"/>
              <w:jc w:val="center"/>
              <w:rPr>
                <w:b/>
                <w:lang w:val="en-GB"/>
              </w:rPr>
            </w:pPr>
            <w:r w:rsidRPr="00073E1E">
              <w:rPr>
                <w:b/>
                <w:lang w:val="en-GB"/>
              </w:rPr>
              <w:t>Sampling point</w:t>
            </w:r>
          </w:p>
        </w:tc>
        <w:tc>
          <w:tcPr>
            <w:tcW w:w="1575" w:type="dxa"/>
            <w:vAlign w:val="center"/>
          </w:tcPr>
          <w:p w14:paraId="2EBC5B12" w14:textId="77777777" w:rsidR="009578B7" w:rsidRPr="00073E1E" w:rsidRDefault="009578B7" w:rsidP="003C133D">
            <w:pPr>
              <w:pStyle w:val="Tabelle"/>
              <w:jc w:val="center"/>
              <w:rPr>
                <w:b/>
                <w:lang w:val="en-GB"/>
              </w:rPr>
            </w:pPr>
            <w:r w:rsidRPr="00073E1E">
              <w:rPr>
                <w:b/>
                <w:lang w:val="en-GB"/>
              </w:rPr>
              <w:t>KK1</w:t>
            </w:r>
          </w:p>
        </w:tc>
        <w:tc>
          <w:tcPr>
            <w:tcW w:w="1575" w:type="dxa"/>
            <w:vAlign w:val="center"/>
          </w:tcPr>
          <w:p w14:paraId="0AFE7AB7" w14:textId="77777777" w:rsidR="009578B7" w:rsidRPr="00073E1E" w:rsidRDefault="009578B7" w:rsidP="003C133D">
            <w:pPr>
              <w:pStyle w:val="Tabelle"/>
              <w:jc w:val="center"/>
              <w:rPr>
                <w:b/>
                <w:lang w:val="en-GB"/>
              </w:rPr>
            </w:pPr>
            <w:r w:rsidRPr="00073E1E">
              <w:rPr>
                <w:b/>
                <w:lang w:val="en-GB"/>
              </w:rPr>
              <w:t>KK3</w:t>
            </w:r>
          </w:p>
        </w:tc>
        <w:tc>
          <w:tcPr>
            <w:tcW w:w="1575" w:type="dxa"/>
            <w:vAlign w:val="center"/>
          </w:tcPr>
          <w:p w14:paraId="5FB6624B" w14:textId="77777777" w:rsidR="009578B7" w:rsidRPr="00073E1E" w:rsidRDefault="009578B7" w:rsidP="003C133D">
            <w:pPr>
              <w:pStyle w:val="Tabelle"/>
              <w:jc w:val="center"/>
              <w:rPr>
                <w:b/>
                <w:lang w:val="en-GB"/>
              </w:rPr>
            </w:pPr>
            <w:r w:rsidRPr="00073E1E">
              <w:rPr>
                <w:b/>
                <w:lang w:val="en-GB"/>
              </w:rPr>
              <w:t>KK4</w:t>
            </w:r>
          </w:p>
        </w:tc>
        <w:tc>
          <w:tcPr>
            <w:tcW w:w="1575" w:type="dxa"/>
            <w:vAlign w:val="center"/>
          </w:tcPr>
          <w:p w14:paraId="72E5D0B4" w14:textId="77777777" w:rsidR="009578B7" w:rsidRPr="00073E1E" w:rsidRDefault="009578B7" w:rsidP="003C133D">
            <w:pPr>
              <w:pStyle w:val="Tabelle"/>
              <w:jc w:val="center"/>
              <w:rPr>
                <w:b/>
                <w:lang w:val="en-GB"/>
              </w:rPr>
            </w:pPr>
            <w:r w:rsidRPr="00073E1E">
              <w:rPr>
                <w:b/>
                <w:lang w:val="en-GB"/>
              </w:rPr>
              <w:t>KK5</w:t>
            </w:r>
          </w:p>
        </w:tc>
      </w:tr>
      <w:tr w:rsidR="009578B7" w:rsidRPr="00073E1E" w14:paraId="377864B8" w14:textId="77777777" w:rsidTr="003C133D">
        <w:trPr>
          <w:trHeight w:val="567"/>
        </w:trPr>
        <w:tc>
          <w:tcPr>
            <w:tcW w:w="3333" w:type="dxa"/>
            <w:vAlign w:val="center"/>
          </w:tcPr>
          <w:p w14:paraId="75666301" w14:textId="77777777" w:rsidR="009578B7" w:rsidRPr="00073E1E" w:rsidRDefault="009578B7" w:rsidP="003C133D">
            <w:pPr>
              <w:pStyle w:val="Tabelle"/>
              <w:rPr>
                <w:lang w:val="en-GB"/>
              </w:rPr>
            </w:pPr>
            <w:r w:rsidRPr="00073E1E">
              <w:rPr>
                <w:lang w:val="en-GB"/>
              </w:rPr>
              <w:t>Cover layers (m)</w:t>
            </w:r>
          </w:p>
          <w:p w14:paraId="73F116AB" w14:textId="77777777" w:rsidR="009578B7" w:rsidRPr="00073E1E" w:rsidRDefault="009578B7" w:rsidP="003C133D">
            <w:pPr>
              <w:pStyle w:val="Tabelle"/>
              <w:rPr>
                <w:lang w:val="en-GB"/>
              </w:rPr>
            </w:pPr>
            <w:r w:rsidRPr="00073E1E">
              <w:rPr>
                <w:lang w:val="en-GB"/>
              </w:rPr>
              <w:t xml:space="preserve">(organic growth </w:t>
            </w:r>
            <w:proofErr w:type="spellStart"/>
            <w:r w:rsidRPr="00073E1E">
              <w:rPr>
                <w:lang w:val="en-GB"/>
              </w:rPr>
              <w:t>layer+moraine+clay</w:t>
            </w:r>
            <w:proofErr w:type="spellEnd"/>
            <w:r w:rsidRPr="00073E1E">
              <w:rPr>
                <w:lang w:val="en-GB"/>
              </w:rPr>
              <w:t>)</w:t>
            </w:r>
          </w:p>
        </w:tc>
        <w:tc>
          <w:tcPr>
            <w:tcW w:w="1575" w:type="dxa"/>
            <w:vAlign w:val="center"/>
          </w:tcPr>
          <w:p w14:paraId="02FFA153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0-1.8</w:t>
            </w:r>
          </w:p>
        </w:tc>
        <w:tc>
          <w:tcPr>
            <w:tcW w:w="1575" w:type="dxa"/>
            <w:vAlign w:val="center"/>
          </w:tcPr>
          <w:p w14:paraId="23DCA2BA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625B8E8A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6D783439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</w:tr>
      <w:tr w:rsidR="009578B7" w:rsidRPr="00073E1E" w14:paraId="714C1021" w14:textId="77777777" w:rsidTr="003C133D">
        <w:trPr>
          <w:trHeight w:val="567"/>
        </w:trPr>
        <w:tc>
          <w:tcPr>
            <w:tcW w:w="3333" w:type="dxa"/>
            <w:vAlign w:val="center"/>
          </w:tcPr>
          <w:p w14:paraId="20BCC3FB" w14:textId="77777777" w:rsidR="009578B7" w:rsidRPr="00073E1E" w:rsidRDefault="009578B7" w:rsidP="003C133D">
            <w:pPr>
              <w:pStyle w:val="Tabelle"/>
              <w:rPr>
                <w:lang w:val="en-GB"/>
              </w:rPr>
            </w:pPr>
            <w:r w:rsidRPr="00073E1E">
              <w:rPr>
                <w:lang w:val="en-GB"/>
              </w:rPr>
              <w:t xml:space="preserve">Waste layer depth (m) from - to </w:t>
            </w:r>
          </w:p>
          <w:p w14:paraId="04B7458F" w14:textId="77777777" w:rsidR="009578B7" w:rsidRPr="00073E1E" w:rsidRDefault="009578B7" w:rsidP="003C133D">
            <w:pPr>
              <w:pStyle w:val="Tabelle"/>
              <w:rPr>
                <w:lang w:val="en-GB"/>
              </w:rPr>
            </w:pPr>
            <w:r w:rsidRPr="00073E1E">
              <w:rPr>
                <w:lang w:val="en-GB"/>
              </w:rPr>
              <w:t>(in meters from ground)</w:t>
            </w:r>
          </w:p>
        </w:tc>
        <w:tc>
          <w:tcPr>
            <w:tcW w:w="1575" w:type="dxa"/>
            <w:vAlign w:val="center"/>
          </w:tcPr>
          <w:p w14:paraId="05F43C78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0-1.8</w:t>
            </w:r>
          </w:p>
        </w:tc>
        <w:tc>
          <w:tcPr>
            <w:tcW w:w="1575" w:type="dxa"/>
            <w:vAlign w:val="center"/>
          </w:tcPr>
          <w:p w14:paraId="05C07FF2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44F90ACE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21205AE7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</w:tr>
      <w:tr w:rsidR="009578B7" w:rsidRPr="00073E1E" w14:paraId="5221749E" w14:textId="77777777" w:rsidTr="003C133D">
        <w:trPr>
          <w:trHeight w:val="567"/>
        </w:trPr>
        <w:tc>
          <w:tcPr>
            <w:tcW w:w="3333" w:type="dxa"/>
            <w:vAlign w:val="center"/>
          </w:tcPr>
          <w:p w14:paraId="0E13B562" w14:textId="77777777" w:rsidR="009578B7" w:rsidRPr="00073E1E" w:rsidRDefault="009578B7" w:rsidP="003C133D">
            <w:pPr>
              <w:pStyle w:val="Tabelle"/>
              <w:rPr>
                <w:lang w:val="en-GB"/>
              </w:rPr>
            </w:pPr>
            <w:r w:rsidRPr="00073E1E">
              <w:rPr>
                <w:lang w:val="en-GB"/>
              </w:rPr>
              <w:t>Shredding residues layer (m)</w:t>
            </w:r>
          </w:p>
          <w:p w14:paraId="25221997" w14:textId="77777777" w:rsidR="009578B7" w:rsidRPr="00073E1E" w:rsidRDefault="009578B7" w:rsidP="003C133D">
            <w:pPr>
              <w:pStyle w:val="Tabelle"/>
              <w:rPr>
                <w:lang w:val="en-GB"/>
              </w:rPr>
            </w:pPr>
            <w:r w:rsidRPr="00073E1E">
              <w:rPr>
                <w:lang w:val="en-GB"/>
              </w:rPr>
              <w:t>from - to</w:t>
            </w:r>
          </w:p>
        </w:tc>
        <w:tc>
          <w:tcPr>
            <w:tcW w:w="1575" w:type="dxa"/>
            <w:vAlign w:val="center"/>
          </w:tcPr>
          <w:p w14:paraId="283C770B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0-1.8</w:t>
            </w:r>
          </w:p>
        </w:tc>
        <w:tc>
          <w:tcPr>
            <w:tcW w:w="1575" w:type="dxa"/>
            <w:vAlign w:val="center"/>
          </w:tcPr>
          <w:p w14:paraId="32AFBBE3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1AC7B39B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7A42075D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</w:tr>
      <w:tr w:rsidR="009578B7" w:rsidRPr="00073E1E" w14:paraId="79186D00" w14:textId="77777777" w:rsidTr="003C133D">
        <w:trPr>
          <w:trHeight w:val="567"/>
        </w:trPr>
        <w:tc>
          <w:tcPr>
            <w:tcW w:w="3333" w:type="dxa"/>
            <w:vAlign w:val="center"/>
          </w:tcPr>
          <w:p w14:paraId="6883B8B9" w14:textId="77777777" w:rsidR="009578B7" w:rsidRPr="00073E1E" w:rsidRDefault="009578B7" w:rsidP="003C133D">
            <w:pPr>
              <w:pStyle w:val="Tabelle"/>
              <w:rPr>
                <w:lang w:val="en-GB"/>
              </w:rPr>
            </w:pPr>
            <w:proofErr w:type="spellStart"/>
            <w:r w:rsidRPr="00073E1E">
              <w:rPr>
                <w:lang w:val="en-GB"/>
              </w:rPr>
              <w:t>Aluminum</w:t>
            </w:r>
            <w:proofErr w:type="spellEnd"/>
            <w:r w:rsidRPr="00073E1E">
              <w:rPr>
                <w:lang w:val="en-GB"/>
              </w:rPr>
              <w:t xml:space="preserve"> salt slag layer (m)</w:t>
            </w:r>
          </w:p>
          <w:p w14:paraId="20527D8E" w14:textId="77777777" w:rsidR="009578B7" w:rsidRPr="00073E1E" w:rsidRDefault="009578B7" w:rsidP="003C133D">
            <w:pPr>
              <w:pStyle w:val="Tabelle"/>
              <w:rPr>
                <w:lang w:val="en-GB"/>
              </w:rPr>
            </w:pPr>
            <w:r w:rsidRPr="00073E1E">
              <w:rPr>
                <w:lang w:val="en-GB"/>
              </w:rPr>
              <w:t>from - to</w:t>
            </w:r>
          </w:p>
        </w:tc>
        <w:tc>
          <w:tcPr>
            <w:tcW w:w="1575" w:type="dxa"/>
            <w:vAlign w:val="center"/>
          </w:tcPr>
          <w:p w14:paraId="17A77D17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0-1.8</w:t>
            </w:r>
          </w:p>
        </w:tc>
        <w:tc>
          <w:tcPr>
            <w:tcW w:w="1575" w:type="dxa"/>
            <w:vAlign w:val="center"/>
          </w:tcPr>
          <w:p w14:paraId="0F76A04B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54F014EB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195F53A4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</w:tr>
      <w:tr w:rsidR="009578B7" w:rsidRPr="00073E1E" w14:paraId="72C78551" w14:textId="77777777" w:rsidTr="003C133D">
        <w:trPr>
          <w:trHeight w:val="567"/>
        </w:trPr>
        <w:tc>
          <w:tcPr>
            <w:tcW w:w="3333" w:type="dxa"/>
            <w:vAlign w:val="center"/>
          </w:tcPr>
          <w:p w14:paraId="391AA292" w14:textId="77777777" w:rsidR="009578B7" w:rsidRPr="00073E1E" w:rsidRDefault="009578B7" w:rsidP="003C133D">
            <w:pPr>
              <w:pStyle w:val="Tabelle"/>
              <w:rPr>
                <w:lang w:val="en-GB"/>
              </w:rPr>
            </w:pPr>
            <w:r w:rsidRPr="00073E1E">
              <w:rPr>
                <w:lang w:val="en-GB"/>
              </w:rPr>
              <w:t>Mass of composite sample to manual sorting (kg)</w:t>
            </w:r>
          </w:p>
        </w:tc>
        <w:tc>
          <w:tcPr>
            <w:tcW w:w="1575" w:type="dxa"/>
            <w:vAlign w:val="center"/>
          </w:tcPr>
          <w:p w14:paraId="4DDB8165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0-1.8</w:t>
            </w:r>
          </w:p>
        </w:tc>
        <w:tc>
          <w:tcPr>
            <w:tcW w:w="1575" w:type="dxa"/>
            <w:vAlign w:val="center"/>
          </w:tcPr>
          <w:p w14:paraId="78FFEF08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0D8202F7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  <w:tc>
          <w:tcPr>
            <w:tcW w:w="1575" w:type="dxa"/>
            <w:vAlign w:val="center"/>
          </w:tcPr>
          <w:p w14:paraId="4FB8775A" w14:textId="77777777" w:rsidR="009578B7" w:rsidRPr="00073E1E" w:rsidRDefault="009578B7" w:rsidP="003C133D">
            <w:pPr>
              <w:pStyle w:val="Tabelle"/>
              <w:jc w:val="center"/>
              <w:rPr>
                <w:lang w:val="en-GB"/>
              </w:rPr>
            </w:pPr>
            <w:r w:rsidRPr="00073E1E">
              <w:rPr>
                <w:lang w:val="en-GB"/>
              </w:rPr>
              <w:t>0-1.0</w:t>
            </w:r>
          </w:p>
        </w:tc>
      </w:tr>
    </w:tbl>
    <w:p w14:paraId="6B527B85" w14:textId="77777777" w:rsidR="009578B7" w:rsidRPr="00073E1E" w:rsidRDefault="009578B7" w:rsidP="009578B7">
      <w:pPr>
        <w:pStyle w:val="Sottosottoparagrafo"/>
        <w:spacing w:before="360"/>
      </w:pPr>
      <w:r w:rsidRPr="00073E1E">
        <w:t xml:space="preserve">2.2.3 Title </w:t>
      </w:r>
      <w:proofErr w:type="spellStart"/>
      <w:r w:rsidRPr="00073E1E">
        <w:t>title</w:t>
      </w:r>
      <w:proofErr w:type="spellEnd"/>
      <w:r w:rsidRPr="00073E1E">
        <w:t xml:space="preserve"> </w:t>
      </w:r>
      <w:proofErr w:type="spellStart"/>
      <w:r w:rsidRPr="00073E1E">
        <w:t>title</w:t>
      </w:r>
      <w:proofErr w:type="spellEnd"/>
    </w:p>
    <w:p w14:paraId="56598A56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441CEA2C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:</w:t>
      </w:r>
    </w:p>
    <w:p w14:paraId="2450672A" w14:textId="77777777" w:rsidR="009578B7" w:rsidRPr="00073E1E" w:rsidRDefault="009578B7" w:rsidP="009578B7">
      <w:pPr>
        <w:pStyle w:val="TEXT"/>
        <w:tabs>
          <w:tab w:val="clear" w:pos="9498"/>
          <w:tab w:val="right" w:pos="9633"/>
        </w:tabs>
        <w:spacing w:before="240"/>
        <w:ind w:firstLine="0"/>
        <w:rPr>
          <w:rFonts w:ascii="Cambria Math" w:hAnsi="Cambria Math" w:cs="Arial"/>
          <w:sz w:val="24"/>
          <w:lang w:val="en-GB"/>
        </w:rPr>
      </w:pPr>
      <w:r w:rsidRPr="00073E1E">
        <w:rPr>
          <w:rFonts w:ascii="Cambria Math" w:hAnsi="Cambria Math" w:cs="Arial"/>
          <w:szCs w:val="21"/>
          <w:lang w:val="en-GB"/>
        </w:rPr>
        <w:t>H</w:t>
      </w:r>
      <w:r w:rsidRPr="00073E1E">
        <w:rPr>
          <w:rFonts w:ascii="Cambria Math" w:hAnsi="Cambria Math" w:cs="Arial"/>
          <w:szCs w:val="21"/>
          <w:vertAlign w:val="subscript"/>
          <w:lang w:val="en-GB"/>
        </w:rPr>
        <w:t>2</w:t>
      </w:r>
      <w:r w:rsidRPr="00073E1E">
        <w:rPr>
          <w:rFonts w:ascii="Cambria Math" w:hAnsi="Cambria Math" w:cs="Arial"/>
          <w:szCs w:val="21"/>
          <w:lang w:val="en-GB"/>
        </w:rPr>
        <w:t>O</w:t>
      </w:r>
      <w:r w:rsidRPr="00073E1E">
        <w:rPr>
          <w:rFonts w:ascii="Cambria Math" w:hAnsi="Cambria Math" w:cs="Arial"/>
          <w:szCs w:val="21"/>
          <w:vertAlign w:val="subscript"/>
          <w:lang w:val="en-GB"/>
        </w:rPr>
        <w:t>2</w:t>
      </w:r>
      <w:r w:rsidRPr="00073E1E">
        <w:rPr>
          <w:rFonts w:ascii="Cambria Math" w:hAnsi="Cambria Math" w:cs="Arial"/>
          <w:szCs w:val="21"/>
          <w:lang w:val="en-GB"/>
        </w:rPr>
        <w:t xml:space="preserve"> + UV radiation = 2OH</w:t>
      </w:r>
      <w:r w:rsidRPr="00073E1E">
        <w:rPr>
          <w:rFonts w:ascii="Calibri" w:hAnsi="Calibri" w:cs="Arial"/>
          <w:szCs w:val="21"/>
          <w:vertAlign w:val="superscript"/>
          <w:lang w:val="en-GB"/>
        </w:rPr>
        <w:t>•</w:t>
      </w:r>
      <w:r w:rsidRPr="00073E1E">
        <w:rPr>
          <w:rFonts w:ascii="Calibri" w:hAnsi="Calibri" w:cs="Arial"/>
          <w:szCs w:val="21"/>
          <w:lang w:val="en-GB"/>
        </w:rPr>
        <w:t xml:space="preserve"> </w:t>
      </w:r>
      <w:r w:rsidRPr="00073E1E">
        <w:rPr>
          <w:rFonts w:cs="Arial"/>
          <w:color w:val="FF0000"/>
          <w:szCs w:val="21"/>
          <w:lang w:val="en-GB"/>
        </w:rPr>
        <w:t>(editable)</w:t>
      </w:r>
      <w:r w:rsidRPr="00073E1E">
        <w:rPr>
          <w:rFonts w:ascii="Calibri" w:hAnsi="Calibri" w:cs="Arial"/>
          <w:lang w:val="en-GB"/>
        </w:rPr>
        <w:tab/>
        <w:t>(1)</w:t>
      </w:r>
    </w:p>
    <w:p w14:paraId="3B926D2E" w14:textId="77777777" w:rsidR="009578B7" w:rsidRPr="00073E1E" w:rsidRDefault="009578B7" w:rsidP="009578B7">
      <w:pPr>
        <w:pStyle w:val="TEXT"/>
        <w:spacing w:before="240"/>
        <w:rPr>
          <w:rFonts w:cs="Arial"/>
          <w:szCs w:val="21"/>
          <w:lang w:val="en-GB"/>
        </w:rPr>
      </w:pPr>
      <w:r w:rsidRPr="00073E1E">
        <w:rPr>
          <w:rFonts w:cs="Arial"/>
          <w:szCs w:val="21"/>
          <w:lang w:val="en-GB"/>
        </w:rPr>
        <w:t xml:space="preserve">Text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>:</w:t>
      </w:r>
    </w:p>
    <w:p w14:paraId="7B735D04" w14:textId="77777777" w:rsidR="009578B7" w:rsidRPr="00073E1E" w:rsidRDefault="009578B7" w:rsidP="009578B7">
      <w:pPr>
        <w:pStyle w:val="TEXT"/>
        <w:tabs>
          <w:tab w:val="clear" w:pos="9498"/>
          <w:tab w:val="right" w:pos="9633"/>
        </w:tabs>
        <w:spacing w:before="240"/>
        <w:ind w:firstLine="0"/>
        <w:rPr>
          <w:rFonts w:cs="Arial"/>
          <w:szCs w:val="21"/>
          <w:lang w:val="en-GB"/>
        </w:rPr>
      </w:pPr>
      <w:r w:rsidRPr="00073E1E">
        <w:rPr>
          <w:rFonts w:ascii="Cambria Math" w:hAnsi="Cambria Math" w:cs="Arial"/>
          <w:sz w:val="24"/>
          <w:lang w:val="en-GB"/>
        </w:rPr>
        <w:t>2OH</w:t>
      </w:r>
      <w:r w:rsidRPr="00073E1E">
        <w:rPr>
          <w:rFonts w:ascii="Calibri" w:hAnsi="Calibri" w:cs="Arial"/>
          <w:vertAlign w:val="superscript"/>
          <w:lang w:val="en-GB"/>
        </w:rPr>
        <w:t>•</w:t>
      </w:r>
      <w:r w:rsidRPr="00073E1E">
        <w:rPr>
          <w:rFonts w:ascii="Cambria Math" w:hAnsi="Cambria Math" w:cs="Arial"/>
          <w:lang w:val="en-GB"/>
        </w:rPr>
        <w:t xml:space="preserve"> + organic substance + UV radiation → </w:t>
      </w:r>
      <w:r w:rsidRPr="00073E1E">
        <w:rPr>
          <w:rFonts w:ascii="Cambria Math" w:hAnsi="Cambria Math" w:cs="Arial"/>
          <w:sz w:val="24"/>
          <w:lang w:val="en-GB"/>
        </w:rPr>
        <w:t>H</w:t>
      </w:r>
      <w:r w:rsidRPr="00073E1E">
        <w:rPr>
          <w:rFonts w:ascii="Cambria Math" w:hAnsi="Cambria Math" w:cs="Arial"/>
          <w:sz w:val="24"/>
          <w:vertAlign w:val="subscript"/>
          <w:lang w:val="en-GB"/>
        </w:rPr>
        <w:t>2</w:t>
      </w:r>
      <w:r w:rsidRPr="00073E1E">
        <w:rPr>
          <w:rFonts w:ascii="Cambria Math" w:hAnsi="Cambria Math" w:cs="Arial"/>
          <w:sz w:val="24"/>
          <w:lang w:val="en-GB"/>
        </w:rPr>
        <w:t>O</w:t>
      </w:r>
      <w:r w:rsidRPr="00073E1E">
        <w:rPr>
          <w:rFonts w:ascii="Cambria Math" w:hAnsi="Cambria Math" w:cs="Arial"/>
          <w:sz w:val="24"/>
          <w:vertAlign w:val="subscript"/>
          <w:lang w:val="en-GB"/>
        </w:rPr>
        <w:t>2</w:t>
      </w:r>
      <w:r w:rsidRPr="00073E1E">
        <w:rPr>
          <w:rFonts w:ascii="Cambria Math" w:hAnsi="Cambria Math" w:cs="Arial"/>
          <w:vertAlign w:val="subscript"/>
          <w:lang w:val="en-GB"/>
        </w:rPr>
        <w:t xml:space="preserve"> </w:t>
      </w:r>
      <w:r w:rsidRPr="00073E1E">
        <w:rPr>
          <w:rFonts w:ascii="Cambria Math" w:hAnsi="Cambria Math" w:cs="Arial"/>
          <w:lang w:val="en-GB"/>
        </w:rPr>
        <w:t>+ CO</w:t>
      </w:r>
      <w:r w:rsidRPr="00073E1E">
        <w:rPr>
          <w:rFonts w:ascii="Cambria Math" w:hAnsi="Cambria Math" w:cs="Arial"/>
          <w:sz w:val="24"/>
          <w:vertAlign w:val="subscript"/>
          <w:lang w:val="en-GB"/>
        </w:rPr>
        <w:t>2</w:t>
      </w:r>
      <w:r w:rsidRPr="00073E1E">
        <w:rPr>
          <w:rFonts w:ascii="Cambria Math" w:hAnsi="Cambria Math" w:cs="Arial"/>
          <w:vertAlign w:val="subscript"/>
          <w:lang w:val="en-GB"/>
        </w:rPr>
        <w:t xml:space="preserve"> </w:t>
      </w:r>
      <w:r w:rsidRPr="00073E1E">
        <w:rPr>
          <w:rFonts w:ascii="Cambria Math" w:hAnsi="Cambria Math" w:cs="Arial"/>
          <w:lang w:val="en-GB"/>
        </w:rPr>
        <w:t xml:space="preserve">+ organic residues </w:t>
      </w:r>
      <w:r w:rsidRPr="00073E1E">
        <w:rPr>
          <w:rFonts w:cs="Arial"/>
          <w:color w:val="FF0000"/>
          <w:lang w:val="en-GB"/>
        </w:rPr>
        <w:t>(editable)</w:t>
      </w:r>
      <w:r w:rsidRPr="00073E1E">
        <w:rPr>
          <w:rFonts w:ascii="Cambria Math" w:hAnsi="Cambria Math" w:cs="Arial"/>
          <w:lang w:val="en-GB"/>
        </w:rPr>
        <w:tab/>
      </w:r>
      <w:r w:rsidRPr="00073E1E">
        <w:rPr>
          <w:rFonts w:ascii="Calibri" w:hAnsi="Calibri" w:cs="Arial"/>
          <w:lang w:val="en-GB"/>
        </w:rPr>
        <w:t>(2)</w:t>
      </w:r>
    </w:p>
    <w:p w14:paraId="13C46475" w14:textId="77777777" w:rsidR="009578B7" w:rsidRPr="00073E1E" w:rsidRDefault="009578B7" w:rsidP="009578B7">
      <w:pPr>
        <w:spacing w:before="240"/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704E95AC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11D0D808" w14:textId="77777777" w:rsidR="009578B7" w:rsidRPr="00073E1E" w:rsidRDefault="009578B7" w:rsidP="009578B7">
      <w:pPr>
        <w:pStyle w:val="Sottosottoparagrafo"/>
      </w:pPr>
      <w:r w:rsidRPr="00073E1E">
        <w:t xml:space="preserve">2.2.4 Title </w:t>
      </w:r>
      <w:proofErr w:type="spellStart"/>
      <w:r w:rsidRPr="00073E1E">
        <w:t>title</w:t>
      </w:r>
      <w:proofErr w:type="spellEnd"/>
      <w:r w:rsidRPr="00073E1E">
        <w:t xml:space="preserve"> </w:t>
      </w:r>
      <w:proofErr w:type="spellStart"/>
      <w:r w:rsidRPr="00073E1E">
        <w:t>title</w:t>
      </w:r>
      <w:proofErr w:type="spellEnd"/>
    </w:p>
    <w:p w14:paraId="13FC57CB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:</w:t>
      </w:r>
    </w:p>
    <w:p w14:paraId="52C0B2A7" w14:textId="77777777" w:rsidR="009578B7" w:rsidRPr="00073E1E" w:rsidRDefault="009578B7" w:rsidP="009578B7">
      <w:pPr>
        <w:pStyle w:val="List1"/>
        <w:numPr>
          <w:ilvl w:val="0"/>
          <w:numId w:val="4"/>
        </w:numPr>
        <w:spacing w:before="120"/>
        <w:rPr>
          <w:rFonts w:cs="Arial"/>
          <w:szCs w:val="21"/>
          <w:lang w:val="en-GB"/>
        </w:rPr>
      </w:pPr>
      <w:r w:rsidRPr="00073E1E">
        <w:rPr>
          <w:rFonts w:cs="Arial"/>
          <w:szCs w:val="21"/>
          <w:lang w:val="en-GB"/>
        </w:rPr>
        <w:t xml:space="preserve">Text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</w:p>
    <w:p w14:paraId="45929B71" w14:textId="77777777" w:rsidR="009578B7" w:rsidRPr="00073E1E" w:rsidRDefault="009578B7" w:rsidP="009578B7">
      <w:pPr>
        <w:pStyle w:val="List1"/>
        <w:numPr>
          <w:ilvl w:val="0"/>
          <w:numId w:val="4"/>
        </w:numPr>
        <w:rPr>
          <w:rFonts w:cs="Arial"/>
          <w:szCs w:val="21"/>
          <w:lang w:val="en-GB"/>
        </w:rPr>
      </w:pPr>
      <w:r w:rsidRPr="00073E1E">
        <w:rPr>
          <w:rFonts w:cs="Arial"/>
          <w:szCs w:val="21"/>
          <w:lang w:val="en-GB"/>
        </w:rPr>
        <w:t xml:space="preserve">Text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</w:p>
    <w:p w14:paraId="246211AC" w14:textId="77777777" w:rsidR="009578B7" w:rsidRPr="00073E1E" w:rsidRDefault="009578B7" w:rsidP="009578B7">
      <w:pPr>
        <w:pStyle w:val="List1"/>
        <w:numPr>
          <w:ilvl w:val="0"/>
          <w:numId w:val="4"/>
        </w:numPr>
        <w:rPr>
          <w:rFonts w:cs="Arial"/>
          <w:szCs w:val="21"/>
          <w:lang w:val="en-GB"/>
        </w:rPr>
      </w:pPr>
      <w:r w:rsidRPr="00073E1E">
        <w:rPr>
          <w:rFonts w:cs="Arial"/>
          <w:szCs w:val="21"/>
          <w:lang w:val="en-GB"/>
        </w:rPr>
        <w:t xml:space="preserve">Text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</w:p>
    <w:p w14:paraId="614CC23B" w14:textId="77777777" w:rsidR="009578B7" w:rsidRPr="00073E1E" w:rsidRDefault="009578B7" w:rsidP="009578B7">
      <w:pPr>
        <w:pStyle w:val="List1"/>
        <w:numPr>
          <w:ilvl w:val="0"/>
          <w:numId w:val="4"/>
        </w:numPr>
        <w:rPr>
          <w:rFonts w:cs="Arial"/>
          <w:szCs w:val="21"/>
          <w:lang w:val="en-GB"/>
        </w:rPr>
      </w:pPr>
      <w:r w:rsidRPr="00073E1E">
        <w:rPr>
          <w:rFonts w:cs="Arial"/>
          <w:szCs w:val="21"/>
          <w:lang w:val="en-GB"/>
        </w:rPr>
        <w:t xml:space="preserve">Text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  <w:r w:rsidRPr="00073E1E">
        <w:rPr>
          <w:rFonts w:cs="Arial"/>
          <w:szCs w:val="21"/>
          <w:lang w:val="en-GB"/>
        </w:rPr>
        <w:t xml:space="preserve"> </w:t>
      </w:r>
      <w:proofErr w:type="spellStart"/>
      <w:r w:rsidRPr="00073E1E">
        <w:rPr>
          <w:rFonts w:cs="Arial"/>
          <w:szCs w:val="21"/>
          <w:lang w:val="en-GB"/>
        </w:rPr>
        <w:t>text</w:t>
      </w:r>
      <w:proofErr w:type="spellEnd"/>
    </w:p>
    <w:p w14:paraId="58C44DF7" w14:textId="77777777" w:rsidR="009578B7" w:rsidRPr="00073E1E" w:rsidRDefault="009578B7" w:rsidP="009578B7">
      <w:pPr>
        <w:pStyle w:val="List1"/>
        <w:numPr>
          <w:ilvl w:val="0"/>
          <w:numId w:val="0"/>
        </w:numPr>
        <w:ind w:left="284"/>
        <w:rPr>
          <w:rFonts w:cs="Arial"/>
          <w:szCs w:val="21"/>
          <w:lang w:val="en-GB"/>
        </w:rPr>
      </w:pPr>
    </w:p>
    <w:p w14:paraId="7DEFD238" w14:textId="77777777" w:rsidR="009578B7" w:rsidRPr="00073E1E" w:rsidRDefault="009578B7" w:rsidP="009578B7">
      <w:pPr>
        <w:pStyle w:val="Paragrafosecondario"/>
        <w:rPr>
          <w:lang w:val="en-GB"/>
        </w:rPr>
      </w:pPr>
      <w:r w:rsidRPr="00073E1E">
        <w:rPr>
          <w:lang w:val="en-GB"/>
        </w:rPr>
        <w:lastRenderedPageBreak/>
        <w:t xml:space="preserve">2.3 Title </w:t>
      </w:r>
      <w:proofErr w:type="spellStart"/>
      <w:r w:rsidRPr="00073E1E">
        <w:rPr>
          <w:lang w:val="en-GB"/>
        </w:rPr>
        <w:t>title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title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title</w:t>
      </w:r>
      <w:proofErr w:type="spellEnd"/>
    </w:p>
    <w:p w14:paraId="7460B835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3D87D1D9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1E8A50C5" w14:textId="77777777" w:rsidR="009578B7" w:rsidRPr="00073E1E" w:rsidRDefault="009578B7" w:rsidP="009578B7">
      <w:pPr>
        <w:pStyle w:val="Paragrafoprincipale"/>
        <w:rPr>
          <w:lang w:val="en-GB"/>
        </w:rPr>
      </w:pPr>
      <w:r w:rsidRPr="00073E1E">
        <w:rPr>
          <w:lang w:val="en-GB"/>
        </w:rPr>
        <w:t xml:space="preserve">TITLE </w:t>
      </w:r>
      <w:proofErr w:type="spellStart"/>
      <w:r w:rsidRPr="00073E1E">
        <w:rPr>
          <w:lang w:val="en-GB"/>
        </w:rPr>
        <w:t>TITLE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TITLE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TITLE</w:t>
      </w:r>
      <w:proofErr w:type="spellEnd"/>
    </w:p>
    <w:p w14:paraId="3B494E5D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0650137D" w14:textId="77777777" w:rsidR="009578B7" w:rsidRPr="00073E1E" w:rsidRDefault="009578B7" w:rsidP="009578B7">
      <w:pPr>
        <w:pStyle w:val="Paragrafosecondario"/>
        <w:rPr>
          <w:lang w:val="en-GB"/>
        </w:rPr>
      </w:pPr>
      <w:r w:rsidRPr="00073E1E">
        <w:rPr>
          <w:lang w:val="en-GB"/>
        </w:rPr>
        <w:t xml:space="preserve">3.1 Title </w:t>
      </w:r>
      <w:proofErr w:type="spellStart"/>
      <w:r w:rsidRPr="00073E1E">
        <w:rPr>
          <w:lang w:val="en-GB"/>
        </w:rPr>
        <w:t>title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title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title</w:t>
      </w:r>
      <w:proofErr w:type="spellEnd"/>
    </w:p>
    <w:p w14:paraId="490863BF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61E77F36" w14:textId="77777777" w:rsidR="009578B7" w:rsidRPr="00073E1E" w:rsidRDefault="009578B7" w:rsidP="009578B7">
      <w:pPr>
        <w:pStyle w:val="Sottosottoparagrafo"/>
      </w:pPr>
      <w:r w:rsidRPr="00073E1E">
        <w:t xml:space="preserve">3.1.1 Title </w:t>
      </w:r>
      <w:proofErr w:type="spellStart"/>
      <w:r w:rsidRPr="00073E1E">
        <w:t>title</w:t>
      </w:r>
      <w:proofErr w:type="spellEnd"/>
      <w:r w:rsidRPr="00073E1E">
        <w:t xml:space="preserve"> </w:t>
      </w:r>
      <w:proofErr w:type="spellStart"/>
      <w:r w:rsidRPr="00073E1E">
        <w:t>title</w:t>
      </w:r>
      <w:proofErr w:type="spellEnd"/>
    </w:p>
    <w:p w14:paraId="090818E1" w14:textId="77777777" w:rsidR="009578B7" w:rsidRPr="00073E1E" w:rsidRDefault="009578B7" w:rsidP="009578B7">
      <w:pPr>
        <w:spacing w:after="360"/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16AF368C" w14:textId="77777777" w:rsidR="009578B7" w:rsidRPr="00073E1E" w:rsidRDefault="009578B7" w:rsidP="009578B7">
      <w:pPr>
        <w:pStyle w:val="TEXT"/>
        <w:ind w:firstLine="0"/>
        <w:jc w:val="center"/>
        <w:rPr>
          <w:rFonts w:cs="Arial"/>
          <w:szCs w:val="21"/>
          <w:lang w:val="en-GB"/>
        </w:rPr>
      </w:pPr>
      <w:r w:rsidRPr="00073E1E">
        <w:rPr>
          <w:rFonts w:cs="Arial"/>
          <w:noProof/>
          <w:szCs w:val="21"/>
          <w:lang w:val="en-GB"/>
        </w:rPr>
        <w:drawing>
          <wp:inline distT="0" distB="0" distL="0" distR="0" wp14:anchorId="3DA8FB11" wp14:editId="770FC846">
            <wp:extent cx="4831080" cy="2430589"/>
            <wp:effectExtent l="0" t="0" r="7620" b="8255"/>
            <wp:docPr id="4" name="Picture 2" descr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" t="9654" r="775" b="16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046" cy="245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C6549" w14:textId="33832DBA" w:rsidR="009578B7" w:rsidRPr="00073E1E" w:rsidRDefault="009578B7" w:rsidP="00817727">
      <w:pPr>
        <w:pStyle w:val="FIGURE"/>
        <w:spacing w:before="120"/>
        <w:rPr>
          <w:rFonts w:cs="Arial"/>
          <w:sz w:val="19"/>
          <w:szCs w:val="19"/>
          <w:lang w:val="en-GB"/>
        </w:rPr>
      </w:pPr>
      <w:r w:rsidRPr="00E92264">
        <w:rPr>
          <w:rFonts w:cs="Arial"/>
          <w:sz w:val="19"/>
          <w:szCs w:val="19"/>
          <w:lang w:val="fr-FR"/>
        </w:rPr>
        <w:t xml:space="preserve">Figure 1.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E92264">
        <w:rPr>
          <w:rFonts w:cs="Arial"/>
          <w:sz w:val="19"/>
          <w:szCs w:val="19"/>
          <w:lang w:val="fr-FR"/>
        </w:rPr>
        <w:t>caption</w:t>
      </w:r>
      <w:proofErr w:type="spellEnd"/>
      <w:r w:rsidRPr="00E92264">
        <w:rPr>
          <w:rFonts w:cs="Arial"/>
          <w:sz w:val="19"/>
          <w:szCs w:val="19"/>
          <w:lang w:val="fr-FR"/>
        </w:rPr>
        <w:t>.</w:t>
      </w:r>
      <w:r w:rsidR="00817727" w:rsidRPr="00E92264">
        <w:rPr>
          <w:rFonts w:cs="Arial"/>
          <w:sz w:val="19"/>
          <w:szCs w:val="19"/>
          <w:lang w:val="fr-FR"/>
        </w:rPr>
        <w:br/>
      </w:r>
      <w:r w:rsidR="00817727" w:rsidRPr="00073E1E">
        <w:rPr>
          <w:rFonts w:cs="Arial"/>
          <w:b/>
          <w:bCs/>
          <w:color w:val="EE0000"/>
          <w:sz w:val="19"/>
          <w:szCs w:val="19"/>
          <w:lang w:val="en-GB"/>
        </w:rPr>
        <w:t>(Figures and captions must be inserted as “In Line with Text”. Do not use any text wrapping options.)</w:t>
      </w:r>
    </w:p>
    <w:p w14:paraId="6E5685D9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lastRenderedPageBreak/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0859B7FE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74F43CF3" w14:textId="77777777" w:rsidR="009578B7" w:rsidRPr="00073E1E" w:rsidRDefault="009578B7" w:rsidP="009578B7">
      <w:pPr>
        <w:pStyle w:val="Paragrafosecondario"/>
        <w:rPr>
          <w:lang w:val="en-GB"/>
        </w:rPr>
      </w:pPr>
      <w:r w:rsidRPr="00073E1E">
        <w:rPr>
          <w:lang w:val="en-GB"/>
        </w:rPr>
        <w:t xml:space="preserve">3.2 Title </w:t>
      </w:r>
      <w:proofErr w:type="spellStart"/>
      <w:r w:rsidRPr="00073E1E">
        <w:rPr>
          <w:lang w:val="en-GB"/>
        </w:rPr>
        <w:t>title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title</w:t>
      </w:r>
      <w:proofErr w:type="spellEnd"/>
    </w:p>
    <w:p w14:paraId="58D32086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3693A466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5916B039" w14:textId="77777777" w:rsidR="009578B7" w:rsidRPr="00073E1E" w:rsidRDefault="009578B7" w:rsidP="009578B7">
      <w:pPr>
        <w:pStyle w:val="Paragrafoprincipale"/>
        <w:rPr>
          <w:lang w:val="en-GB"/>
        </w:rPr>
      </w:pPr>
      <w:r w:rsidRPr="00073E1E">
        <w:rPr>
          <w:lang w:val="en-GB"/>
        </w:rPr>
        <w:t>RESULTS AND DISCUSSION</w:t>
      </w:r>
    </w:p>
    <w:p w14:paraId="56736C5F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25116768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27B8D407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78AAE2D0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4ECC3056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0A6726F1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324D9AE8" w14:textId="77777777" w:rsidR="009578B7" w:rsidRPr="00073E1E" w:rsidRDefault="009578B7" w:rsidP="009578B7">
      <w:pPr>
        <w:pStyle w:val="Paragrafoprincipale"/>
        <w:rPr>
          <w:lang w:val="en-GB"/>
        </w:rPr>
      </w:pPr>
      <w:r w:rsidRPr="00073E1E">
        <w:rPr>
          <w:lang w:val="en-GB"/>
        </w:rPr>
        <w:lastRenderedPageBreak/>
        <w:t>CONCLUSIONS</w:t>
      </w:r>
    </w:p>
    <w:p w14:paraId="663C8853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3B46D462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274E9396" w14:textId="77777777" w:rsidR="009578B7" w:rsidRPr="00073E1E" w:rsidRDefault="009578B7" w:rsidP="009578B7">
      <w:pPr>
        <w:pStyle w:val="Paragrafononnumerato"/>
        <w:rPr>
          <w:lang w:val="en-GB"/>
        </w:rPr>
      </w:pPr>
      <w:r w:rsidRPr="00073E1E">
        <w:rPr>
          <w:lang w:val="en-GB"/>
        </w:rPr>
        <w:t>ACKNOWLEDGEMENTS</w:t>
      </w:r>
    </w:p>
    <w:p w14:paraId="0C80AF1F" w14:textId="77777777" w:rsidR="009578B7" w:rsidRPr="00073E1E" w:rsidRDefault="009578B7" w:rsidP="009578B7">
      <w:pPr>
        <w:rPr>
          <w:lang w:val="en-GB"/>
        </w:rPr>
      </w:pPr>
      <w:r w:rsidRPr="00073E1E">
        <w:rPr>
          <w:lang w:val="en-GB"/>
        </w:rPr>
        <w:t xml:space="preserve">Text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 xml:space="preserve"> </w:t>
      </w:r>
      <w:proofErr w:type="spellStart"/>
      <w:r w:rsidRPr="00073E1E">
        <w:rPr>
          <w:lang w:val="en-GB"/>
        </w:rPr>
        <w:t>text</w:t>
      </w:r>
      <w:proofErr w:type="spellEnd"/>
      <w:r w:rsidRPr="00073E1E">
        <w:rPr>
          <w:lang w:val="en-GB"/>
        </w:rPr>
        <w:t>.</w:t>
      </w:r>
    </w:p>
    <w:p w14:paraId="3FCAF2A2" w14:textId="7C5BB532" w:rsidR="009578B7" w:rsidRPr="00073E1E" w:rsidRDefault="009578B7" w:rsidP="009578B7">
      <w:pPr>
        <w:pStyle w:val="TITLE2"/>
        <w:rPr>
          <w:rFonts w:cs="Arial"/>
          <w:color w:val="FF0000"/>
          <w:sz w:val="23"/>
          <w:szCs w:val="23"/>
        </w:rPr>
      </w:pPr>
      <w:r w:rsidRPr="00073E1E">
        <w:rPr>
          <w:rStyle w:val="ParagrafononnumeratoChar"/>
          <w:b/>
          <w:bCs/>
          <w:sz w:val="22"/>
          <w:szCs w:val="24"/>
          <w:lang w:val="en-GB"/>
        </w:rPr>
        <w:t>REFERENCES</w:t>
      </w:r>
      <w:r w:rsidRPr="00073E1E">
        <w:rPr>
          <w:rStyle w:val="ParagrafononnumeratoChar"/>
          <w:lang w:val="en-GB"/>
        </w:rPr>
        <w:t xml:space="preserve"> </w:t>
      </w:r>
      <w:r w:rsidR="00817727" w:rsidRPr="00073E1E">
        <w:rPr>
          <w:rStyle w:val="ParagrafononnumeratoChar"/>
          <w:lang w:val="en-GB"/>
        </w:rPr>
        <w:br/>
      </w:r>
      <w:bookmarkStart w:id="0" w:name="_Hlk212711961"/>
      <w:r w:rsidR="00817727" w:rsidRPr="00E92264">
        <w:rPr>
          <w:rFonts w:cs="Arial"/>
          <w:b w:val="0"/>
          <w:i/>
          <w:iCs/>
          <w:color w:val="FF0000"/>
          <w:szCs w:val="21"/>
        </w:rPr>
        <w:t xml:space="preserve">References should follow </w:t>
      </w:r>
      <w:r w:rsidRPr="00E92264">
        <w:rPr>
          <w:rFonts w:cs="Arial"/>
          <w:b w:val="0"/>
          <w:i/>
          <w:iCs/>
          <w:color w:val="FF0000"/>
          <w:szCs w:val="21"/>
        </w:rPr>
        <w:t>the APA citation styl</w:t>
      </w:r>
      <w:r w:rsidR="00817727" w:rsidRPr="00E92264">
        <w:rPr>
          <w:rFonts w:cs="Arial"/>
          <w:b w:val="0"/>
          <w:i/>
          <w:iCs/>
          <w:color w:val="FF0000"/>
          <w:szCs w:val="21"/>
        </w:rPr>
        <w:t xml:space="preserve">e. Please use the </w:t>
      </w:r>
      <w:r w:rsidR="00E92264" w:rsidRPr="00E92264">
        <w:rPr>
          <w:rFonts w:cs="Arial"/>
          <w:b w:val="0"/>
          <w:i/>
          <w:iCs/>
          <w:color w:val="FF0000"/>
          <w:szCs w:val="21"/>
        </w:rPr>
        <w:t>format (A</w:t>
      </w:r>
      <w:r w:rsidR="00817727" w:rsidRPr="00E92264">
        <w:rPr>
          <w:rFonts w:cs="Arial"/>
          <w:b w:val="0"/>
          <w:i/>
          <w:iCs/>
          <w:color w:val="FF0000"/>
          <w:szCs w:val="21"/>
        </w:rPr>
        <w:t>uthor</w:t>
      </w:r>
      <w:r w:rsidR="00E92264" w:rsidRPr="00E92264">
        <w:rPr>
          <w:rFonts w:cs="Arial"/>
          <w:b w:val="0"/>
          <w:i/>
          <w:iCs/>
          <w:color w:val="FF0000"/>
          <w:szCs w:val="21"/>
        </w:rPr>
        <w:t>, Year)</w:t>
      </w:r>
      <w:r w:rsidR="00817727" w:rsidRPr="00E92264">
        <w:rPr>
          <w:rFonts w:cs="Arial"/>
          <w:b w:val="0"/>
          <w:i/>
          <w:iCs/>
          <w:color w:val="FF0000"/>
          <w:szCs w:val="21"/>
        </w:rPr>
        <w:t xml:space="preserve"> for in-text citations, and do not use numerical or bracketed numbering systems</w:t>
      </w:r>
      <w:r w:rsidR="001C0365">
        <w:rPr>
          <w:rFonts w:cs="Arial"/>
          <w:b w:val="0"/>
          <w:i/>
          <w:iCs/>
          <w:color w:val="FF0000"/>
          <w:szCs w:val="21"/>
        </w:rPr>
        <w:t xml:space="preserve">, </w:t>
      </w:r>
      <w:r w:rsidR="00817727" w:rsidRPr="00E92264">
        <w:rPr>
          <w:rFonts w:cs="Arial"/>
          <w:b w:val="0"/>
          <w:i/>
          <w:iCs/>
          <w:color w:val="FF0000"/>
          <w:szCs w:val="21"/>
        </w:rPr>
        <w:t>e.g. [1], [2]</w:t>
      </w:r>
      <w:bookmarkEnd w:id="0"/>
    </w:p>
    <w:p w14:paraId="67CAF76F" w14:textId="77777777" w:rsidR="009578B7" w:rsidRPr="00073E1E" w:rsidRDefault="009578B7" w:rsidP="009578B7">
      <w:pPr>
        <w:pStyle w:val="References"/>
        <w:rPr>
          <w:noProof/>
          <w:lang w:val="en-GB"/>
        </w:rPr>
      </w:pPr>
      <w:r w:rsidRPr="00073E1E">
        <w:rPr>
          <w:noProof/>
          <w:lang w:val="en-GB"/>
        </w:rPr>
        <w:t>Chen, S., Rotaru, A.-E., Shrestha, P.M., Malvankar, N.S., Liu, F., Fan, W., Nevin, K.P., Lovley, D.R., 2014. Promoting interspecies electron transfer with biochar. Sci. Rep. 4, 5019. https://doi.org/10.1038/srep05019</w:t>
      </w:r>
    </w:p>
    <w:p w14:paraId="70833B35" w14:textId="77777777" w:rsidR="009578B7" w:rsidRPr="00E92264" w:rsidRDefault="009578B7" w:rsidP="009578B7">
      <w:pPr>
        <w:pStyle w:val="References"/>
        <w:rPr>
          <w:noProof/>
          <w:lang w:val="it-IT"/>
        </w:rPr>
      </w:pPr>
      <w:r w:rsidRPr="00073E1E">
        <w:rPr>
          <w:noProof/>
          <w:lang w:val="en-GB"/>
        </w:rPr>
        <w:t xml:space="preserve">Cheng, S., Xing, D., Call, D.F., Logan, B.E., 2009b. Direct biological conversion of electrical current into methane by electromethanogenesis. </w:t>
      </w:r>
      <w:r w:rsidRPr="00E92264">
        <w:rPr>
          <w:noProof/>
          <w:lang w:val="it-IT"/>
        </w:rPr>
        <w:t>Environ. Sci. Technol. 43, 3953–3958. https://doi.org/10.1021/es803531g</w:t>
      </w:r>
    </w:p>
    <w:p w14:paraId="758350F1" w14:textId="77777777" w:rsidR="009578B7" w:rsidRPr="00E92264" w:rsidRDefault="009578B7" w:rsidP="009578B7">
      <w:pPr>
        <w:pStyle w:val="References"/>
        <w:rPr>
          <w:noProof/>
          <w:lang w:val="it-IT"/>
        </w:rPr>
      </w:pPr>
      <w:r w:rsidRPr="00E92264">
        <w:rPr>
          <w:noProof/>
          <w:lang w:val="it-IT"/>
        </w:rPr>
        <w:t xml:space="preserve">Cruz Viggi, C., Simonetti, S., Palma, E., Pagliaccia, P., Braguglia, C., Fazi, S., Baronti, S., Navarra, M.A., Pettiti, I., Koch, C., Harnisch, F., Aulenta, F., 2017. </w:t>
      </w:r>
      <w:r w:rsidRPr="00073E1E">
        <w:rPr>
          <w:noProof/>
          <w:lang w:val="en-GB"/>
        </w:rPr>
        <w:t xml:space="preserve">Enhancing methane production from food waste fermentate using biochar: the added value of electrochemical testing in pre-selecting the most effective type of biochar. </w:t>
      </w:r>
      <w:r w:rsidRPr="00E92264">
        <w:rPr>
          <w:noProof/>
          <w:lang w:val="it-IT"/>
        </w:rPr>
        <w:t>Biotechnol. Biofuels 10, 303. https://doi.org/10.1186/s13068-017-0994-7</w:t>
      </w:r>
    </w:p>
    <w:p w14:paraId="49C534F2" w14:textId="77777777" w:rsidR="009578B7" w:rsidRPr="00E92264" w:rsidRDefault="009578B7" w:rsidP="009578B7">
      <w:pPr>
        <w:pStyle w:val="References"/>
        <w:rPr>
          <w:noProof/>
          <w:lang w:val="it-IT"/>
        </w:rPr>
      </w:pPr>
      <w:r w:rsidRPr="00E92264">
        <w:rPr>
          <w:noProof/>
          <w:lang w:val="it-IT"/>
        </w:rPr>
        <w:t>EURObserv’ER, 2014. Biogas barometer.</w:t>
      </w:r>
    </w:p>
    <w:p w14:paraId="2D8D0A72" w14:textId="77777777" w:rsidR="009578B7" w:rsidRPr="00073E1E" w:rsidRDefault="009578B7" w:rsidP="009578B7">
      <w:pPr>
        <w:pStyle w:val="References"/>
        <w:rPr>
          <w:noProof/>
          <w:lang w:val="en-GB"/>
        </w:rPr>
      </w:pPr>
      <w:r w:rsidRPr="00E92264">
        <w:rPr>
          <w:noProof/>
          <w:lang w:val="it-IT"/>
        </w:rPr>
        <w:t xml:space="preserve">Pognani, M., D’Imporzano, G., Minetti, C., Scotti, S., Adani, F., 2015. </w:t>
      </w:r>
      <w:r w:rsidRPr="00073E1E">
        <w:rPr>
          <w:noProof/>
          <w:lang w:val="en-GB"/>
        </w:rPr>
        <w:t>Optimization of solid state anaerobic digestion of the OFMSW by digestate recirculation: A new approach. Waste Manag. 35, 111–118. https://doi.org/10.1016/J.WASMAN.2014.09.009</w:t>
      </w:r>
    </w:p>
    <w:p w14:paraId="16D68BC9" w14:textId="77777777" w:rsidR="009578B7" w:rsidRPr="00073E1E" w:rsidRDefault="009578B7" w:rsidP="009578B7">
      <w:pPr>
        <w:pStyle w:val="References"/>
        <w:rPr>
          <w:noProof/>
          <w:lang w:val="en-GB"/>
        </w:rPr>
      </w:pPr>
      <w:r w:rsidRPr="00073E1E">
        <w:rPr>
          <w:noProof/>
          <w:lang w:val="en-GB"/>
        </w:rPr>
        <w:t>Premier, G.C., Kim, J.R., Massanet-Nicolau, J., Kyazze, G., Esteves, S.R.R., Penumathsa, B.K. V, Rodríguez, J., Maddy, J., Dinsdale, R.M., Guwy,  a. J., 2013. Integration of biohydrogen, biomethane and bioelectrochemical systems. Renew. Energy 49, 188–192. https://doi.org/10.1016/j.renene.2012.01.035</w:t>
      </w:r>
    </w:p>
    <w:p w14:paraId="3FBD65BA" w14:textId="77777777" w:rsidR="009578B7" w:rsidRPr="00073E1E" w:rsidRDefault="009578B7" w:rsidP="009578B7">
      <w:pPr>
        <w:pStyle w:val="References"/>
        <w:rPr>
          <w:noProof/>
          <w:lang w:val="en-GB"/>
        </w:rPr>
      </w:pPr>
      <w:r w:rsidRPr="00E92264">
        <w:rPr>
          <w:noProof/>
          <w:lang w:val="it-IT"/>
        </w:rPr>
        <w:t xml:space="preserve">Zhao, G., Ma, F., Sun, T., Li, S., You, K., Zhao, Z., 2014. </w:t>
      </w:r>
      <w:r w:rsidRPr="00073E1E">
        <w:rPr>
          <w:noProof/>
          <w:lang w:val="en-GB"/>
        </w:rPr>
        <w:t>Analysis of microbial community in a full-scale biogas digester of cold region using high-throughput sequencing technology. Harbin Gongye Daxue Xuebao/Journal Harbin Inst. Technol. 46.</w:t>
      </w:r>
    </w:p>
    <w:p w14:paraId="5FF463E4" w14:textId="77777777" w:rsidR="009578B7" w:rsidRPr="00073E1E" w:rsidRDefault="009578B7" w:rsidP="009578B7">
      <w:pPr>
        <w:pStyle w:val="Paragrafononnumerato"/>
        <w:rPr>
          <w:lang w:val="en-GB"/>
        </w:rPr>
      </w:pPr>
    </w:p>
    <w:p w14:paraId="70C893EE" w14:textId="77777777" w:rsidR="00FE68B8" w:rsidRPr="00073E1E" w:rsidRDefault="00FE68B8">
      <w:pPr>
        <w:rPr>
          <w:lang w:val="en-GB"/>
        </w:rPr>
      </w:pPr>
    </w:p>
    <w:sectPr w:rsidR="00FE68B8" w:rsidRPr="00073E1E" w:rsidSect="00817727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1" w:h="16840" w:code="9"/>
      <w:pgMar w:top="1897" w:right="1134" w:bottom="1418" w:left="1134" w:header="720" w:footer="72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C5E3B" w14:textId="77777777" w:rsidR="008505A0" w:rsidRDefault="008505A0">
      <w:pPr>
        <w:spacing w:line="240" w:lineRule="auto"/>
      </w:pPr>
      <w:r>
        <w:separator/>
      </w:r>
    </w:p>
  </w:endnote>
  <w:endnote w:type="continuationSeparator" w:id="0">
    <w:p w14:paraId="73FF80B4" w14:textId="77777777" w:rsidR="008505A0" w:rsidRDefault="00850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6F10" w14:textId="2E6D562D" w:rsidR="004A6BB9" w:rsidRPr="008505A0" w:rsidRDefault="008505A0" w:rsidP="008505A0">
    <w:pPr>
      <w:pStyle w:val="Pidipagina"/>
      <w:spacing w:before="20" w:line="240" w:lineRule="auto"/>
      <w:ind w:firstLine="0"/>
      <w:rPr>
        <w:rFonts w:cs="Arial"/>
        <w:iCs/>
        <w:color w:val="A6A6A6" w:themeColor="background1" w:themeShade="A6"/>
        <w:sz w:val="20"/>
        <w:lang w:val="en-US"/>
      </w:rPr>
    </w:pPr>
    <w:r w:rsidRPr="00F515E8">
      <w:rPr>
        <w:rFonts w:cs="Arial"/>
        <w:iCs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DFBEEE" wp14:editId="54AC861A">
              <wp:simplePos x="0" y="0"/>
              <wp:positionH relativeFrom="column">
                <wp:posOffset>13335</wp:posOffset>
              </wp:positionH>
              <wp:positionV relativeFrom="paragraph">
                <wp:posOffset>-48895</wp:posOffset>
              </wp:positionV>
              <wp:extent cx="6120130" cy="0"/>
              <wp:effectExtent l="0" t="0" r="0" b="0"/>
              <wp:wrapNone/>
              <wp:docPr id="53026543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8BB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-3.85pt;width:481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" strokecolor="#a5a5a5 [2092]" strokeweight=".5pt">
              <v:stroke dashstyle="dash" joinstyle="miter"/>
            </v:shape>
          </w:pict>
        </mc:Fallback>
      </mc:AlternateConten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Proceedings </w:t>
    </w:r>
    <w:r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VENICE </w: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>202</w:t>
    </w:r>
    <w:r w:rsidR="004E7956">
      <w:rPr>
        <w:rFonts w:cs="Arial"/>
        <w:iCs/>
        <w:color w:val="A6A6A6" w:themeColor="background1" w:themeShade="A6"/>
        <w:sz w:val="18"/>
        <w:szCs w:val="18"/>
        <w:lang w:val="en-US"/>
      </w:rPr>
      <w:t>6</w: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 </w:t>
    </w:r>
    <w:r w:rsidRPr="00F515E8">
      <w:rPr>
        <w:rFonts w:cs="Arial"/>
        <w:iCs/>
        <w:color w:val="A6A6A6" w:themeColor="background1" w:themeShade="A6"/>
        <w:sz w:val="18"/>
        <w:szCs w:val="18"/>
      </w:rPr>
      <w:sym w:font="Symbol" w:char="F0E3"/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202</w:t>
    </w:r>
    <w:r w:rsidR="004E7956">
      <w:rPr>
        <w:rFonts w:cs="Arial"/>
        <w:iCs/>
        <w:color w:val="A6A6A6" w:themeColor="background1" w:themeShade="A6"/>
        <w:sz w:val="18"/>
        <w:szCs w:val="18"/>
        <w:lang w:val="en-GB"/>
      </w:rPr>
      <w:t>6</w:t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CISA Publisher. All rights reserved / www.cisapublisher.com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ECCB" w14:textId="113A9B38" w:rsidR="004A6BB9" w:rsidRPr="00F515E8" w:rsidRDefault="008505A0" w:rsidP="008F6007">
    <w:pPr>
      <w:pStyle w:val="Pidipagina"/>
      <w:spacing w:before="20" w:line="240" w:lineRule="auto"/>
      <w:ind w:firstLine="0"/>
      <w:rPr>
        <w:rFonts w:cs="Arial"/>
        <w:iCs/>
        <w:color w:val="A6A6A6" w:themeColor="background1" w:themeShade="A6"/>
        <w:sz w:val="20"/>
        <w:lang w:val="en-US"/>
      </w:rPr>
    </w:pPr>
    <w:r w:rsidRPr="00F515E8">
      <w:rPr>
        <w:rFonts w:cs="Arial"/>
        <w:iCs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76DAE" wp14:editId="10C77E30">
              <wp:simplePos x="0" y="0"/>
              <wp:positionH relativeFrom="column">
                <wp:posOffset>13335</wp:posOffset>
              </wp:positionH>
              <wp:positionV relativeFrom="paragraph">
                <wp:posOffset>-48895</wp:posOffset>
              </wp:positionV>
              <wp:extent cx="612013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E1D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-3.85pt;width:481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" strokecolor="#a5a5a5 [2092]" strokeweight=".5pt">
              <v:stroke dashstyle="dash" joinstyle="miter"/>
            </v:shape>
          </w:pict>
        </mc:Fallback>
      </mc:AlternateConten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Proceedings </w:t>
    </w:r>
    <w:r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VENICE </w: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>202</w:t>
    </w:r>
    <w:r>
      <w:rPr>
        <w:rFonts w:cs="Arial"/>
        <w:iCs/>
        <w:color w:val="A6A6A6" w:themeColor="background1" w:themeShade="A6"/>
        <w:sz w:val="18"/>
        <w:szCs w:val="18"/>
        <w:lang w:val="en-US"/>
      </w:rPr>
      <w:t>4</w: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. </w:t>
    </w:r>
    <w:r w:rsidRPr="00F515E8">
      <w:rPr>
        <w:rFonts w:cs="Arial"/>
        <w:iCs/>
        <w:color w:val="A6A6A6" w:themeColor="background1" w:themeShade="A6"/>
        <w:sz w:val="18"/>
        <w:szCs w:val="18"/>
      </w:rPr>
      <w:sym w:font="Symbol" w:char="F0E3"/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202</w:t>
    </w:r>
    <w:r>
      <w:rPr>
        <w:rFonts w:cs="Arial"/>
        <w:iCs/>
        <w:color w:val="A6A6A6" w:themeColor="background1" w:themeShade="A6"/>
        <w:sz w:val="18"/>
        <w:szCs w:val="18"/>
        <w:lang w:val="en-GB"/>
      </w:rPr>
      <w:t>4</w:t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CISA Publisher. All rights reserved / www.cisapublisher.com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ECC9" w14:textId="77777777" w:rsidR="008505A0" w:rsidRDefault="008505A0">
      <w:pPr>
        <w:spacing w:line="240" w:lineRule="auto"/>
      </w:pPr>
      <w:r>
        <w:separator/>
      </w:r>
    </w:p>
  </w:footnote>
  <w:footnote w:type="continuationSeparator" w:id="0">
    <w:p w14:paraId="2E04C396" w14:textId="77777777" w:rsidR="008505A0" w:rsidRDefault="008505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3C51" w14:textId="11FAA2C7" w:rsidR="004A6BB9" w:rsidRPr="001F6CF7" w:rsidRDefault="003E04C1" w:rsidP="001F6CF7">
    <w:pPr>
      <w:pStyle w:val="Intestazione"/>
      <w:ind w:firstLine="0"/>
    </w:pPr>
    <w:r>
      <w:rPr>
        <w:noProof/>
        <w14:ligatures w14:val="standardContextual"/>
      </w:rPr>
      <w:drawing>
        <wp:inline distT="0" distB="0" distL="0" distR="0" wp14:anchorId="574371C0" wp14:editId="703A331C">
          <wp:extent cx="6116955" cy="426085"/>
          <wp:effectExtent l="0" t="0" r="0" b="0"/>
          <wp:docPr id="13932036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74684" name="Immagine 1011174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2496" w14:textId="72F66CF1" w:rsidR="004A6BB9" w:rsidRPr="00D7704C" w:rsidRDefault="001F6CF7" w:rsidP="00716070">
    <w:pPr>
      <w:pStyle w:val="Intestazione"/>
      <w:tabs>
        <w:tab w:val="clear" w:pos="4819"/>
        <w:tab w:val="clear" w:pos="9498"/>
        <w:tab w:val="clear" w:pos="9638"/>
      </w:tabs>
      <w:ind w:firstLine="0"/>
      <w:rPr>
        <w:sz w:val="18"/>
        <w:szCs w:val="18"/>
        <w:lang w:val="en-GB"/>
      </w:rPr>
    </w:pPr>
    <w:r>
      <w:rPr>
        <w:noProof/>
        <w:sz w:val="18"/>
        <w:szCs w:val="18"/>
        <w:lang w:val="en-GB"/>
        <w14:ligatures w14:val="standardContextual"/>
      </w:rPr>
      <w:drawing>
        <wp:inline distT="0" distB="0" distL="0" distR="0" wp14:anchorId="72BE5CAC" wp14:editId="0BD8161B">
          <wp:extent cx="6116955" cy="394335"/>
          <wp:effectExtent l="0" t="0" r="0" b="5715"/>
          <wp:docPr id="13637937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339511" name="Immagine 1254339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394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27EE"/>
    <w:multiLevelType w:val="hybridMultilevel"/>
    <w:tmpl w:val="0D20D44A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D23D1"/>
    <w:multiLevelType w:val="hybridMultilevel"/>
    <w:tmpl w:val="887C8BAA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80FC5"/>
    <w:multiLevelType w:val="hybridMultilevel"/>
    <w:tmpl w:val="3732F8F0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195D"/>
    <w:multiLevelType w:val="hybridMultilevel"/>
    <w:tmpl w:val="574EC49C"/>
    <w:lvl w:ilvl="0" w:tplc="9A229EB8">
      <w:start w:val="1"/>
      <w:numFmt w:val="decimal"/>
      <w:pStyle w:val="Paragrafoprincipale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E6827"/>
    <w:multiLevelType w:val="hybridMultilevel"/>
    <w:tmpl w:val="C50E4AD6"/>
    <w:lvl w:ilvl="0" w:tplc="CA3C091C">
      <w:start w:val="1"/>
      <w:numFmt w:val="bullet"/>
      <w:pStyle w:val="List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6384713">
    <w:abstractNumId w:val="4"/>
  </w:num>
  <w:num w:numId="2" w16cid:durableId="1635483128">
    <w:abstractNumId w:val="1"/>
  </w:num>
  <w:num w:numId="3" w16cid:durableId="417142267">
    <w:abstractNumId w:val="2"/>
  </w:num>
  <w:num w:numId="4" w16cid:durableId="415827770">
    <w:abstractNumId w:val="0"/>
  </w:num>
  <w:num w:numId="5" w16cid:durableId="2089762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B7"/>
    <w:rsid w:val="00073E1E"/>
    <w:rsid w:val="001C0365"/>
    <w:rsid w:val="001F6CF7"/>
    <w:rsid w:val="003E04C1"/>
    <w:rsid w:val="003F75F0"/>
    <w:rsid w:val="004A6BB9"/>
    <w:rsid w:val="004E7956"/>
    <w:rsid w:val="00817727"/>
    <w:rsid w:val="008505A0"/>
    <w:rsid w:val="008E31AA"/>
    <w:rsid w:val="009578B7"/>
    <w:rsid w:val="00981D6B"/>
    <w:rsid w:val="00A72BF7"/>
    <w:rsid w:val="00BE6C51"/>
    <w:rsid w:val="00CD043B"/>
    <w:rsid w:val="00D953FE"/>
    <w:rsid w:val="00E92264"/>
    <w:rsid w:val="00EC2253"/>
    <w:rsid w:val="00F14EA4"/>
    <w:rsid w:val="00F23D3B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739559"/>
  <w15:chartTrackingRefBased/>
  <w15:docId w15:val="{1BCBDC63-BE6E-4BF7-8C62-5727E8E1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8B7"/>
    <w:pPr>
      <w:widowControl w:val="0"/>
      <w:tabs>
        <w:tab w:val="left" w:pos="9498"/>
      </w:tabs>
      <w:spacing w:after="0" w:line="280" w:lineRule="atLeast"/>
      <w:ind w:right="-28" w:firstLine="284"/>
      <w:jc w:val="both"/>
    </w:pPr>
    <w:rPr>
      <w:rFonts w:ascii="Arial" w:eastAsia="Times New Roman" w:hAnsi="Arial" w:cs="Times New Roman"/>
      <w:kern w:val="0"/>
      <w:sz w:val="21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FFILIATIONS">
    <w:name w:val="AFFILIATIONS"/>
    <w:basedOn w:val="Normale"/>
    <w:rsid w:val="009578B7"/>
    <w:pPr>
      <w:ind w:right="0" w:firstLine="0"/>
      <w:jc w:val="left"/>
    </w:pPr>
    <w:rPr>
      <w:i/>
      <w:color w:val="000000"/>
      <w:sz w:val="28"/>
      <w:lang w:val="en-GB"/>
    </w:rPr>
  </w:style>
  <w:style w:type="paragraph" w:customStyle="1" w:styleId="SUMMARY">
    <w:name w:val="SUMMARY"/>
    <w:basedOn w:val="Normale"/>
    <w:link w:val="SUMMARYChar"/>
    <w:rsid w:val="009578B7"/>
    <w:pPr>
      <w:spacing w:before="700"/>
      <w:ind w:right="0" w:firstLine="0"/>
    </w:pPr>
    <w:rPr>
      <w:color w:val="000000"/>
      <w:lang w:val="en-GB"/>
    </w:rPr>
  </w:style>
  <w:style w:type="paragraph" w:styleId="Pidipagina">
    <w:name w:val="footer"/>
    <w:basedOn w:val="Normale"/>
    <w:link w:val="PidipaginaCarattere"/>
    <w:semiHidden/>
    <w:rsid w:val="00957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578B7"/>
    <w:rPr>
      <w:rFonts w:ascii="Arial" w:eastAsia="Times New Roman" w:hAnsi="Arial" w:cs="Times New Roman"/>
      <w:kern w:val="0"/>
      <w:sz w:val="21"/>
      <w:szCs w:val="20"/>
      <w:lang w:eastAsia="it-IT"/>
      <w14:ligatures w14:val="none"/>
    </w:rPr>
  </w:style>
  <w:style w:type="paragraph" w:customStyle="1" w:styleId="TITLE2">
    <w:name w:val="TITLE 2"/>
    <w:basedOn w:val="Normale"/>
    <w:next w:val="TEXT"/>
    <w:link w:val="TITLE2Char"/>
    <w:rsid w:val="009578B7"/>
    <w:pPr>
      <w:widowControl/>
      <w:spacing w:before="600" w:after="240"/>
      <w:ind w:right="0" w:firstLine="0"/>
    </w:pPr>
    <w:rPr>
      <w:b/>
      <w:color w:val="000000"/>
      <w:szCs w:val="24"/>
      <w:lang w:val="en-GB"/>
    </w:rPr>
  </w:style>
  <w:style w:type="paragraph" w:styleId="Intestazione">
    <w:name w:val="header"/>
    <w:basedOn w:val="Normale"/>
    <w:link w:val="IntestazioneCarattere"/>
    <w:semiHidden/>
    <w:rsid w:val="00957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578B7"/>
    <w:rPr>
      <w:rFonts w:ascii="Arial" w:eastAsia="Times New Roman" w:hAnsi="Arial" w:cs="Times New Roman"/>
      <w:kern w:val="0"/>
      <w:sz w:val="21"/>
      <w:szCs w:val="20"/>
      <w:lang w:eastAsia="it-IT"/>
      <w14:ligatures w14:val="none"/>
    </w:rPr>
  </w:style>
  <w:style w:type="paragraph" w:customStyle="1" w:styleId="TEXT">
    <w:name w:val="TEXT"/>
    <w:basedOn w:val="Normale"/>
    <w:link w:val="TEXTChar"/>
    <w:rsid w:val="009578B7"/>
    <w:pPr>
      <w:ind w:right="0"/>
    </w:pPr>
    <w:rPr>
      <w:szCs w:val="24"/>
    </w:rPr>
  </w:style>
  <w:style w:type="paragraph" w:customStyle="1" w:styleId="Title1">
    <w:name w:val="Title1"/>
    <w:basedOn w:val="Normale"/>
    <w:rsid w:val="009578B7"/>
    <w:pPr>
      <w:spacing w:after="720"/>
      <w:ind w:right="0" w:firstLine="0"/>
      <w:jc w:val="left"/>
    </w:pPr>
    <w:rPr>
      <w:color w:val="000000"/>
      <w:sz w:val="48"/>
      <w:lang w:val="en-GB"/>
    </w:rPr>
  </w:style>
  <w:style w:type="paragraph" w:customStyle="1" w:styleId="AUTHOR">
    <w:name w:val="AUTHOR"/>
    <w:basedOn w:val="Normale"/>
    <w:rsid w:val="009578B7"/>
    <w:pPr>
      <w:spacing w:after="240"/>
      <w:ind w:right="0" w:firstLine="0"/>
      <w:jc w:val="left"/>
    </w:pPr>
    <w:rPr>
      <w:color w:val="000000"/>
      <w:sz w:val="28"/>
      <w:lang w:val="en-GB"/>
    </w:rPr>
  </w:style>
  <w:style w:type="paragraph" w:customStyle="1" w:styleId="Tablelegend">
    <w:name w:val="Table legend"/>
    <w:basedOn w:val="Normale"/>
    <w:next w:val="TEXT"/>
    <w:rsid w:val="009578B7"/>
    <w:pPr>
      <w:spacing w:before="480" w:after="60"/>
      <w:ind w:left="1134" w:right="0" w:hanging="1134"/>
    </w:pPr>
    <w:rPr>
      <w:lang w:val="en-GB"/>
    </w:rPr>
  </w:style>
  <w:style w:type="paragraph" w:customStyle="1" w:styleId="FIGURE">
    <w:name w:val="FIGURE"/>
    <w:basedOn w:val="Normale"/>
    <w:rsid w:val="009578B7"/>
    <w:pPr>
      <w:spacing w:before="480" w:after="240"/>
      <w:ind w:right="0" w:firstLine="0"/>
      <w:jc w:val="center"/>
    </w:pPr>
  </w:style>
  <w:style w:type="paragraph" w:customStyle="1" w:styleId="List1">
    <w:name w:val="List1"/>
    <w:basedOn w:val="Normale"/>
    <w:rsid w:val="009578B7"/>
    <w:pPr>
      <w:numPr>
        <w:numId w:val="1"/>
      </w:numPr>
      <w:ind w:right="0"/>
    </w:pPr>
    <w:rPr>
      <w:szCs w:val="24"/>
    </w:rPr>
  </w:style>
  <w:style w:type="paragraph" w:customStyle="1" w:styleId="Tabelle">
    <w:name w:val="Tabelle"/>
    <w:basedOn w:val="Normale"/>
    <w:link w:val="TabelleChar"/>
    <w:qFormat/>
    <w:rsid w:val="009578B7"/>
    <w:pPr>
      <w:spacing w:line="240" w:lineRule="auto"/>
      <w:ind w:firstLine="34"/>
      <w:jc w:val="left"/>
    </w:pPr>
    <w:rPr>
      <w:rFonts w:ascii="Helvetica" w:hAnsi="Helvetica" w:cs="Helvetica"/>
      <w:sz w:val="18"/>
      <w:szCs w:val="18"/>
      <w:lang w:val="en-US"/>
    </w:rPr>
  </w:style>
  <w:style w:type="paragraph" w:customStyle="1" w:styleId="References">
    <w:name w:val="References"/>
    <w:basedOn w:val="Normale"/>
    <w:link w:val="ReferencesChar"/>
    <w:qFormat/>
    <w:rsid w:val="009578B7"/>
    <w:pPr>
      <w:ind w:left="284" w:right="0" w:hanging="284"/>
    </w:pPr>
    <w:rPr>
      <w:rFonts w:cs="Arial"/>
      <w:sz w:val="19"/>
      <w:szCs w:val="21"/>
      <w:lang w:val="en-US"/>
    </w:rPr>
  </w:style>
  <w:style w:type="character" w:customStyle="1" w:styleId="TabelleChar">
    <w:name w:val="Tabelle Char"/>
    <w:link w:val="Tabelle"/>
    <w:rsid w:val="009578B7"/>
    <w:rPr>
      <w:rFonts w:ascii="Helvetica" w:eastAsia="Times New Roman" w:hAnsi="Helvetica" w:cs="Helvetica"/>
      <w:kern w:val="0"/>
      <w:sz w:val="18"/>
      <w:szCs w:val="18"/>
      <w:lang w:val="en-US" w:eastAsia="it-IT"/>
      <w14:ligatures w14:val="none"/>
    </w:rPr>
  </w:style>
  <w:style w:type="paragraph" w:customStyle="1" w:styleId="Paragrafoprincipale">
    <w:name w:val="Paragrafo principale"/>
    <w:basedOn w:val="Normale"/>
    <w:link w:val="ParagrafoprincipaleChar"/>
    <w:qFormat/>
    <w:rsid w:val="009578B7"/>
    <w:pPr>
      <w:numPr>
        <w:numId w:val="5"/>
      </w:numPr>
      <w:tabs>
        <w:tab w:val="clear" w:pos="9498"/>
        <w:tab w:val="left" w:pos="0"/>
      </w:tabs>
      <w:spacing w:before="600" w:after="240"/>
      <w:ind w:left="357" w:right="0" w:hanging="357"/>
    </w:pPr>
    <w:rPr>
      <w:rFonts w:cs="Arial"/>
      <w:b/>
      <w:color w:val="000000"/>
      <w:sz w:val="22"/>
      <w:szCs w:val="23"/>
      <w:lang w:val="en-US"/>
    </w:rPr>
  </w:style>
  <w:style w:type="character" w:customStyle="1" w:styleId="ReferencesChar">
    <w:name w:val="References Char"/>
    <w:link w:val="References"/>
    <w:rsid w:val="009578B7"/>
    <w:rPr>
      <w:rFonts w:ascii="Arial" w:eastAsia="Times New Roman" w:hAnsi="Arial" w:cs="Arial"/>
      <w:kern w:val="0"/>
      <w:sz w:val="19"/>
      <w:szCs w:val="21"/>
      <w:lang w:val="en-US" w:eastAsia="it-IT"/>
      <w14:ligatures w14:val="none"/>
    </w:rPr>
  </w:style>
  <w:style w:type="paragraph" w:customStyle="1" w:styleId="Paragrafononnumerato">
    <w:name w:val="Paragrafo non numerato"/>
    <w:basedOn w:val="TITLE2"/>
    <w:link w:val="ParagrafononnumeratoChar"/>
    <w:qFormat/>
    <w:rsid w:val="009578B7"/>
    <w:rPr>
      <w:rFonts w:cs="Arial"/>
      <w:sz w:val="22"/>
      <w:szCs w:val="23"/>
      <w:lang w:val="en-US"/>
    </w:rPr>
  </w:style>
  <w:style w:type="character" w:customStyle="1" w:styleId="SUMMARYChar">
    <w:name w:val="SUMMARY Char"/>
    <w:link w:val="SUMMARY"/>
    <w:rsid w:val="009578B7"/>
    <w:rPr>
      <w:rFonts w:ascii="Arial" w:eastAsia="Times New Roman" w:hAnsi="Arial" w:cs="Times New Roman"/>
      <w:color w:val="000000"/>
      <w:kern w:val="0"/>
      <w:sz w:val="21"/>
      <w:szCs w:val="20"/>
      <w:lang w:val="en-GB" w:eastAsia="it-IT"/>
      <w14:ligatures w14:val="none"/>
    </w:rPr>
  </w:style>
  <w:style w:type="character" w:customStyle="1" w:styleId="ParagrafoprincipaleChar">
    <w:name w:val="Paragrafo principale Char"/>
    <w:link w:val="Paragrafoprincipale"/>
    <w:rsid w:val="009578B7"/>
    <w:rPr>
      <w:rFonts w:ascii="Arial" w:eastAsia="Times New Roman" w:hAnsi="Arial" w:cs="Arial"/>
      <w:b/>
      <w:color w:val="000000"/>
      <w:kern w:val="0"/>
      <w:szCs w:val="23"/>
      <w:lang w:val="en-US" w:eastAsia="it-IT"/>
      <w14:ligatures w14:val="none"/>
    </w:rPr>
  </w:style>
  <w:style w:type="paragraph" w:customStyle="1" w:styleId="Paragrafosecondario">
    <w:name w:val="Paragrafo secondario"/>
    <w:basedOn w:val="Normale"/>
    <w:link w:val="ParagrafosecondarioChar"/>
    <w:qFormat/>
    <w:rsid w:val="009578B7"/>
    <w:pPr>
      <w:spacing w:before="360" w:after="180"/>
      <w:ind w:right="0" w:firstLine="0"/>
    </w:pPr>
    <w:rPr>
      <w:rFonts w:cs="Arial"/>
      <w:b/>
      <w:color w:val="000000"/>
      <w:sz w:val="22"/>
      <w:szCs w:val="23"/>
      <w:lang w:val="en-US"/>
    </w:rPr>
  </w:style>
  <w:style w:type="character" w:customStyle="1" w:styleId="TITLE2Char">
    <w:name w:val="TITLE 2 Char"/>
    <w:link w:val="TITLE2"/>
    <w:rsid w:val="009578B7"/>
    <w:rPr>
      <w:rFonts w:ascii="Arial" w:eastAsia="Times New Roman" w:hAnsi="Arial" w:cs="Times New Roman"/>
      <w:b/>
      <w:color w:val="000000"/>
      <w:kern w:val="0"/>
      <w:sz w:val="21"/>
      <w:szCs w:val="24"/>
      <w:lang w:val="en-GB" w:eastAsia="it-IT"/>
      <w14:ligatures w14:val="none"/>
    </w:rPr>
  </w:style>
  <w:style w:type="character" w:customStyle="1" w:styleId="ParagrafononnumeratoChar">
    <w:name w:val="Paragrafo non numerato Char"/>
    <w:link w:val="Paragrafononnumerato"/>
    <w:rsid w:val="009578B7"/>
    <w:rPr>
      <w:rFonts w:ascii="Arial" w:eastAsia="Times New Roman" w:hAnsi="Arial" w:cs="Arial"/>
      <w:b/>
      <w:color w:val="000000"/>
      <w:kern w:val="0"/>
      <w:szCs w:val="23"/>
      <w:lang w:val="en-US" w:eastAsia="it-IT"/>
      <w14:ligatures w14:val="none"/>
    </w:rPr>
  </w:style>
  <w:style w:type="paragraph" w:customStyle="1" w:styleId="Abstract">
    <w:name w:val="Abstract"/>
    <w:basedOn w:val="SUMMARY"/>
    <w:link w:val="AbstractChar"/>
    <w:qFormat/>
    <w:rsid w:val="009578B7"/>
    <w:pPr>
      <w:spacing w:before="600"/>
    </w:pPr>
    <w:rPr>
      <w:rFonts w:cs="Arial"/>
      <w:szCs w:val="21"/>
      <w:lang w:val="en-US"/>
    </w:rPr>
  </w:style>
  <w:style w:type="character" w:customStyle="1" w:styleId="TEXTChar">
    <w:name w:val="TEXT Char"/>
    <w:link w:val="TEXT"/>
    <w:rsid w:val="009578B7"/>
    <w:rPr>
      <w:rFonts w:ascii="Arial" w:eastAsia="Times New Roman" w:hAnsi="Arial" w:cs="Times New Roman"/>
      <w:kern w:val="0"/>
      <w:sz w:val="21"/>
      <w:szCs w:val="24"/>
      <w:lang w:eastAsia="it-IT"/>
      <w14:ligatures w14:val="none"/>
    </w:rPr>
  </w:style>
  <w:style w:type="character" w:customStyle="1" w:styleId="ParagrafosecondarioChar">
    <w:name w:val="Paragrafo secondario Char"/>
    <w:link w:val="Paragrafosecondario"/>
    <w:rsid w:val="009578B7"/>
    <w:rPr>
      <w:rFonts w:ascii="Arial" w:eastAsia="Times New Roman" w:hAnsi="Arial" w:cs="Arial"/>
      <w:b/>
      <w:color w:val="000000"/>
      <w:kern w:val="0"/>
      <w:szCs w:val="23"/>
      <w:lang w:val="en-US" w:eastAsia="it-IT"/>
      <w14:ligatures w14:val="none"/>
    </w:rPr>
  </w:style>
  <w:style w:type="paragraph" w:customStyle="1" w:styleId="Sottosottoparagrafo">
    <w:name w:val="Sottosotto paragrafo"/>
    <w:basedOn w:val="Normale"/>
    <w:link w:val="SottosottoparagrafoChar"/>
    <w:qFormat/>
    <w:rsid w:val="009578B7"/>
    <w:pPr>
      <w:spacing w:before="240" w:after="120"/>
      <w:ind w:right="0" w:firstLine="0"/>
    </w:pPr>
    <w:rPr>
      <w:rFonts w:cs="Arial"/>
      <w:i/>
      <w:szCs w:val="21"/>
      <w:lang w:val="en-GB"/>
    </w:rPr>
  </w:style>
  <w:style w:type="character" w:customStyle="1" w:styleId="AbstractChar">
    <w:name w:val="Abstract Char"/>
    <w:link w:val="Abstract"/>
    <w:rsid w:val="009578B7"/>
    <w:rPr>
      <w:rFonts w:ascii="Arial" w:eastAsia="Times New Roman" w:hAnsi="Arial" w:cs="Arial"/>
      <w:color w:val="000000"/>
      <w:kern w:val="0"/>
      <w:sz w:val="21"/>
      <w:szCs w:val="21"/>
      <w:lang w:val="en-US" w:eastAsia="it-IT"/>
      <w14:ligatures w14:val="none"/>
    </w:rPr>
  </w:style>
  <w:style w:type="character" w:customStyle="1" w:styleId="SottosottoparagrafoChar">
    <w:name w:val="Sottosotto paragrafo Char"/>
    <w:link w:val="Sottosottoparagrafo"/>
    <w:rsid w:val="009578B7"/>
    <w:rPr>
      <w:rFonts w:ascii="Arial" w:eastAsia="Times New Roman" w:hAnsi="Arial" w:cs="Arial"/>
      <w:i/>
      <w:kern w:val="0"/>
      <w:sz w:val="21"/>
      <w:szCs w:val="21"/>
      <w:lang w:val="en-GB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Eurowaste</dc:creator>
  <cp:keywords/>
  <dc:description/>
  <cp:lastModifiedBy>Eurowaste</cp:lastModifiedBy>
  <cp:revision>6</cp:revision>
  <dcterms:created xsi:type="dcterms:W3CDTF">2025-10-08T15:14:00Z</dcterms:created>
  <dcterms:modified xsi:type="dcterms:W3CDTF">2026-06-25T15:23:00Z</dcterms:modified>
</cp:coreProperties>
</file>